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D7286B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F92D1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3EE36873" w14:textId="4D9CA49C" w:rsidR="00F92D1A" w:rsidRDefault="00F92D1A" w:rsidP="00F92D1A">
      <w:r>
        <w:rPr>
          <w:sz w:val="24"/>
          <w:szCs w:val="24"/>
        </w:rPr>
        <w:t xml:space="preserve">Obra: </w:t>
      </w:r>
      <w:r w:rsidR="00D7286B">
        <w:rPr>
          <w:sz w:val="24"/>
          <w:szCs w:val="24"/>
        </w:rPr>
        <w:t>E</w:t>
      </w:r>
      <w:r w:rsidR="00D7286B" w:rsidRPr="00D7286B">
        <w:rPr>
          <w:sz w:val="24"/>
          <w:szCs w:val="24"/>
        </w:rPr>
        <w:t xml:space="preserve">SCOLA NOVA BAIRRO </w:t>
      </w:r>
      <w:r w:rsidR="004313A1">
        <w:rPr>
          <w:sz w:val="24"/>
          <w:szCs w:val="24"/>
        </w:rPr>
        <w:t>NAÇÕES</w:t>
      </w:r>
    </w:p>
    <w:p w14:paraId="37D5BFDF" w14:textId="61E8516C" w:rsidR="00D7286B" w:rsidRPr="00F92D1A" w:rsidRDefault="00F92D1A" w:rsidP="00F92D1A">
      <w:r>
        <w:t>Endereço:</w:t>
      </w:r>
      <w:r w:rsidR="004313A1">
        <w:t xml:space="preserve"> </w:t>
      </w:r>
      <w:r w:rsidR="004313A1" w:rsidRPr="004313A1">
        <w:t>RUA REPÚBLICA DO LÍBANO - PATROCÍNIO/MG</w:t>
      </w:r>
      <w:r>
        <w:t xml:space="preserve"> </w:t>
      </w:r>
    </w:p>
    <w:p w14:paraId="07F99CA0" w14:textId="7EFC9832" w:rsidR="00D7286B" w:rsidRDefault="00D7286B" w:rsidP="00F92D1A">
      <w:r w:rsidRPr="00D7286B">
        <w:t>PRAZO PARA EXECUÇÃO: 12 MESES</w:t>
      </w:r>
    </w:p>
    <w:p w14:paraId="54929939" w14:textId="17EFE6B5" w:rsidR="00D7286B" w:rsidRDefault="00F92D1A" w:rsidP="00F92D1A">
      <w:r>
        <w:t>Os quantitativos apresentados na planilha orçamentária estão de acordo com os valores apresentados pelo Fundo Nacional de Desenvolvimento da Educação (FNDE), conforme poderá ser conferido no site:</w:t>
      </w:r>
      <w:r w:rsidR="004313A1">
        <w:t xml:space="preserve"> </w:t>
      </w:r>
      <w:r w:rsidR="004313A1" w:rsidRPr="004313A1">
        <w:t>https://www.fnde.gov.br/index.php/programas/proinfancia/eixos-de-atuacao/projetos-arquitetonicos-para-construcao</w:t>
      </w:r>
      <w:r>
        <w:t xml:space="preserve"> </w:t>
      </w:r>
    </w:p>
    <w:p w14:paraId="687AB9C5" w14:textId="0DC91DC4" w:rsidR="00D7286B" w:rsidRDefault="00D7286B" w:rsidP="00D7286B">
      <w:r>
        <w:t xml:space="preserve">ÁREA DE PISO </w:t>
      </w:r>
      <w:r>
        <w:tab/>
      </w:r>
      <w:r>
        <w:tab/>
      </w:r>
      <w:r>
        <w:tab/>
      </w:r>
      <w:r w:rsidR="004313A1">
        <w:t>1.634,49</w:t>
      </w:r>
      <w:r>
        <w:t>M²</w:t>
      </w:r>
      <w:r w:rsidR="00AC262F">
        <w:t xml:space="preserve"> (INCLUINDO PASSEIOS)</w:t>
      </w:r>
    </w:p>
    <w:p w14:paraId="2E20D4BB" w14:textId="50343011" w:rsidR="00D7286B" w:rsidRDefault="00AC262F" w:rsidP="00D7286B">
      <w:r>
        <w:t xml:space="preserve">ÁREA </w:t>
      </w:r>
      <w:r w:rsidR="00D7286B">
        <w:t>COBERT</w:t>
      </w:r>
      <w:r>
        <w:t>A</w:t>
      </w:r>
      <w:r w:rsidR="00D7286B">
        <w:tab/>
      </w:r>
      <w:r w:rsidR="00D7286B">
        <w:tab/>
      </w:r>
      <w:r w:rsidR="00D7286B">
        <w:tab/>
      </w:r>
      <w:r w:rsidR="004313A1">
        <w:t>1.467,24</w:t>
      </w:r>
      <w:r w:rsidR="00D7286B">
        <w:t>M²</w:t>
      </w:r>
    </w:p>
    <w:p w14:paraId="046969DC" w14:textId="66495A70" w:rsidR="00D7286B" w:rsidRDefault="00D7286B" w:rsidP="00D7286B">
      <w:r>
        <w:t>PINTURA</w:t>
      </w:r>
      <w:r>
        <w:tab/>
      </w:r>
      <w:r>
        <w:tab/>
      </w:r>
      <w:r>
        <w:tab/>
      </w:r>
      <w:r w:rsidR="004313A1">
        <w:t>2.634,31M</w:t>
      </w:r>
      <w:r>
        <w:t>²</w:t>
      </w:r>
    </w:p>
    <w:p w14:paraId="1CAC8C3A" w14:textId="7CF1178D" w:rsidR="00D7286B" w:rsidRDefault="00D7286B" w:rsidP="00D7286B">
      <w:r>
        <w:t>VASOS</w:t>
      </w:r>
      <w:r>
        <w:tab/>
      </w:r>
      <w:r>
        <w:tab/>
      </w:r>
      <w:r>
        <w:tab/>
      </w:r>
      <w:r>
        <w:tab/>
      </w:r>
      <w:r w:rsidR="00AC262F">
        <w:t>1</w:t>
      </w:r>
      <w:r w:rsidR="004313A1">
        <w:t>5</w:t>
      </w:r>
      <w:r w:rsidR="00AC262F">
        <w:t xml:space="preserve"> </w:t>
      </w:r>
      <w:r>
        <w:t>UN</w:t>
      </w:r>
    </w:p>
    <w:p w14:paraId="6B5BBC28" w14:textId="41084886" w:rsidR="00D7286B" w:rsidRDefault="00AC262F" w:rsidP="00D7286B">
      <w:r>
        <w:t>LUMINÁRIAS</w:t>
      </w:r>
      <w:r w:rsidR="00D7286B">
        <w:tab/>
      </w:r>
      <w:r w:rsidR="00D7286B">
        <w:tab/>
      </w:r>
      <w:r w:rsidR="00D7286B">
        <w:tab/>
      </w:r>
      <w:r w:rsidR="004313A1">
        <w:t>190</w:t>
      </w:r>
      <w:r w:rsidR="00D7286B">
        <w:t>UN</w:t>
      </w:r>
    </w:p>
    <w:p w14:paraId="1ADB9680" w14:textId="5D3E6CC0" w:rsidR="00D7286B" w:rsidRDefault="00D7286B" w:rsidP="00D7286B">
      <w:r>
        <w:t>PORTAS</w:t>
      </w:r>
      <w:r>
        <w:tab/>
      </w:r>
      <w:r>
        <w:tab/>
      </w:r>
      <w:r>
        <w:tab/>
      </w:r>
      <w:r w:rsidR="004313A1">
        <w:t>41</w:t>
      </w:r>
      <w:r>
        <w:t>UN</w:t>
      </w:r>
      <w:r w:rsidR="00AC262F">
        <w:t xml:space="preserve"> (INCLUINDO PORTAS SANITÁRIOS)</w:t>
      </w:r>
    </w:p>
    <w:p w14:paraId="7A29120D" w14:textId="20AB9263" w:rsidR="00D7286B" w:rsidRDefault="00D7286B" w:rsidP="00D7286B">
      <w:r>
        <w:t>ALAMBRADO</w:t>
      </w:r>
      <w:r>
        <w:tab/>
      </w:r>
      <w:r>
        <w:tab/>
      </w:r>
      <w:r>
        <w:tab/>
      </w:r>
      <w:r w:rsidR="00AC262F">
        <w:t>0,00</w:t>
      </w:r>
      <w:r>
        <w:t>M²</w:t>
      </w:r>
    </w:p>
    <w:p w14:paraId="2F83FA46" w14:textId="0BFF52AE" w:rsidR="00D7286B" w:rsidRDefault="00A543AB" w:rsidP="00D7286B">
      <w:pPr>
        <w:jc w:val="center"/>
      </w:pPr>
      <w:r>
        <w:t>ITENS EXTRAS</w:t>
      </w:r>
    </w:p>
    <w:p w14:paraId="4AA74454" w14:textId="4048B97F" w:rsidR="00A543AB" w:rsidRDefault="00A543AB" w:rsidP="00A543AB">
      <w:r w:rsidRPr="00A543AB">
        <w:t>010003</w:t>
      </w:r>
      <w:r>
        <w:t>-</w:t>
      </w:r>
      <w:r w:rsidRPr="00A543AB">
        <w:t xml:space="preserve">Fornecimento e colocação de placa dos serviços de engenharia em chapa galvanizada (3,00 X 1,50m)   </w:t>
      </w:r>
      <w:r w:rsidRPr="00A543AB">
        <w:t>- Governo</w:t>
      </w:r>
      <w:r w:rsidRPr="00A543AB">
        <w:t xml:space="preserve"> do </w:t>
      </w:r>
      <w:r w:rsidRPr="00A543AB">
        <w:t>Estado - (</w:t>
      </w:r>
      <w:r w:rsidRPr="00A543AB">
        <w:t>Ampliação e / ou Reforma acima de R$ 30.000,00)</w:t>
      </w:r>
      <w:r>
        <w:t>.</w:t>
      </w:r>
      <w:r w:rsidRPr="00A543AB">
        <w:t xml:space="preserve"> </w:t>
      </w:r>
      <w:r w:rsidRPr="00A543AB">
        <w:t>Na entrada da edificação. 1 unidade</w:t>
      </w:r>
      <w:r>
        <w:t xml:space="preserve"> </w:t>
      </w:r>
    </w:p>
    <w:p w14:paraId="119B55EE" w14:textId="14953422" w:rsidR="00A543AB" w:rsidRDefault="00A543AB" w:rsidP="00A543AB"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 xml:space="preserve">.  De acordo com planta </w:t>
      </w:r>
      <w:r>
        <w:t>9,87</w:t>
      </w:r>
      <w:r>
        <w:t xml:space="preserve">m x 3,00m = </w:t>
      </w:r>
      <w:r>
        <w:t>29,61</w:t>
      </w:r>
      <w:r>
        <w:t>m²</w:t>
      </w:r>
    </w:p>
    <w:p w14:paraId="0F3C5079" w14:textId="090FFDA7" w:rsidR="00A543AB" w:rsidRDefault="00A543AB" w:rsidP="00A543AB">
      <w:r w:rsidRPr="004A3BE2">
        <w:t>010007</w:t>
      </w:r>
      <w:r>
        <w:t>-</w:t>
      </w:r>
      <w:r w:rsidRPr="004A3BE2">
        <w:t>Barracão em madeira, piso cimentado e cobertura em telhas de fibrocimento ondulada para instalação sanitária.</w:t>
      </w:r>
      <w:r>
        <w:t xml:space="preserve"> De acordo com planta</w:t>
      </w:r>
      <w:r>
        <w:t xml:space="preserve"> 7,00</w:t>
      </w:r>
      <w:r>
        <w:t>m x 3,00m = 2</w:t>
      </w:r>
      <w:r>
        <w:t>1</w:t>
      </w:r>
      <w:r>
        <w:t>,00m²</w:t>
      </w:r>
    </w:p>
    <w:p w14:paraId="46038F40" w14:textId="395160EB" w:rsidR="00A543AB" w:rsidRDefault="00A543AB" w:rsidP="00A543AB">
      <w:r w:rsidRPr="00A543AB">
        <w:t>010009</w:t>
      </w:r>
      <w:r>
        <w:t>-</w:t>
      </w:r>
      <w:r w:rsidRPr="00A543AB">
        <w:t>Ligação provisória de luz e força - instalação mínima</w:t>
      </w:r>
      <w:r>
        <w:t>. Na entrada da edificação, 1 unidade</w:t>
      </w:r>
    </w:p>
    <w:p w14:paraId="01ED55FD" w14:textId="09088582" w:rsidR="00A543AB" w:rsidRDefault="00A543AB" w:rsidP="00A543AB">
      <w:r w:rsidRPr="00A543AB">
        <w:t>010010</w:t>
      </w:r>
      <w:r>
        <w:t>-</w:t>
      </w:r>
      <w:r w:rsidRPr="00A543AB">
        <w:t>Ligação provisória de água e esgoto a rede pública para obra - instalação mínima</w:t>
      </w:r>
      <w:r>
        <w:t>. 1 unidade</w:t>
      </w:r>
    </w:p>
    <w:p w14:paraId="26F6815B" w14:textId="6CD6C4D7" w:rsidR="00A543AB" w:rsidRDefault="00A543AB" w:rsidP="00A543AB">
      <w:r w:rsidRPr="00A543AB">
        <w:t>010105</w:t>
      </w:r>
      <w:r>
        <w:t>-</w:t>
      </w:r>
      <w:r w:rsidRPr="00A543AB">
        <w:t>Padrão CEMIG aéreo tipo C8, demanda de 66,1 até 75 KVA, trifásico (serve como base, aproximadamente escolas a partir de 10 salas)</w:t>
      </w:r>
      <w:r>
        <w:t>. 1 unidade</w:t>
      </w:r>
    </w:p>
    <w:p w14:paraId="26DD921A" w14:textId="53DBEA72" w:rsidR="002D3EC7" w:rsidRDefault="00A543AB" w:rsidP="00D7286B">
      <w:r>
        <w:t xml:space="preserve"> </w:t>
      </w:r>
    </w:p>
    <w:p w14:paraId="71B9392A" w14:textId="69D2FD63" w:rsidR="002D3EC7" w:rsidRDefault="002D3EC7" w:rsidP="00D7286B"/>
    <w:p w14:paraId="5E4FA5FD" w14:textId="012D719D" w:rsidR="002D3EC7" w:rsidRDefault="002D3EC7" w:rsidP="00D7286B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E3E695F" w14:textId="7AE9086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0542462F" w14:textId="5B90D020" w:rsidR="00FF5253" w:rsidRDefault="002D3EC7" w:rsidP="00A543AB">
      <w:pPr>
        <w:spacing w:after="0"/>
        <w:rPr>
          <w:b/>
          <w:bCs/>
          <w:sz w:val="28"/>
          <w:szCs w:val="28"/>
        </w:rPr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262F">
        <w:t xml:space="preserve">           </w:t>
      </w:r>
      <w:r>
        <w:t>Prefeito</w:t>
      </w:r>
    </w:p>
    <w:sectPr w:rsidR="00FF52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23480F"/>
    <w:rsid w:val="002D3EC7"/>
    <w:rsid w:val="003961F8"/>
    <w:rsid w:val="004313A1"/>
    <w:rsid w:val="00A543AB"/>
    <w:rsid w:val="00AC262F"/>
    <w:rsid w:val="00C1481E"/>
    <w:rsid w:val="00D7286B"/>
    <w:rsid w:val="00F92D1A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3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3</cp:revision>
  <cp:lastPrinted>2022-12-20T14:06:00Z</cp:lastPrinted>
  <dcterms:created xsi:type="dcterms:W3CDTF">2022-12-20T14:07:00Z</dcterms:created>
  <dcterms:modified xsi:type="dcterms:W3CDTF">2022-12-21T19:44:00Z</dcterms:modified>
</cp:coreProperties>
</file>