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DFD" w:rsidRPr="00C60C31" w:rsidRDefault="00611DFD" w:rsidP="00611DFD">
      <w:pPr>
        <w:spacing w:line="360" w:lineRule="auto"/>
        <w:jc w:val="center"/>
        <w:rPr>
          <w:b/>
          <w:sz w:val="32"/>
          <w:szCs w:val="24"/>
        </w:rPr>
      </w:pPr>
      <w:r w:rsidRPr="00C60C31">
        <w:rPr>
          <w:b/>
          <w:sz w:val="32"/>
          <w:szCs w:val="24"/>
        </w:rPr>
        <w:t>MEMORIAL DESCRITIVO</w:t>
      </w:r>
    </w:p>
    <w:p w:rsidR="00611DFD" w:rsidRPr="00C60C31" w:rsidRDefault="00611DFD" w:rsidP="00611DFD">
      <w:pPr>
        <w:spacing w:line="360" w:lineRule="auto"/>
        <w:jc w:val="center"/>
        <w:rPr>
          <w:b/>
          <w:sz w:val="24"/>
          <w:szCs w:val="24"/>
        </w:rPr>
      </w:pPr>
    </w:p>
    <w:p w:rsidR="00611DFD" w:rsidRPr="00C60C31" w:rsidRDefault="00611DFD" w:rsidP="00611DFD">
      <w:pPr>
        <w:spacing w:line="360" w:lineRule="auto"/>
        <w:jc w:val="both"/>
        <w:rPr>
          <w:sz w:val="24"/>
          <w:szCs w:val="24"/>
        </w:rPr>
      </w:pPr>
      <w:r w:rsidRPr="00C60C31">
        <w:rPr>
          <w:sz w:val="24"/>
          <w:szCs w:val="24"/>
        </w:rPr>
        <w:t>OBRA: Unidade de Pronto Atendimento – UPA</w:t>
      </w:r>
      <w:r>
        <w:rPr>
          <w:sz w:val="24"/>
          <w:szCs w:val="24"/>
        </w:rPr>
        <w:t xml:space="preserve"> 24h</w:t>
      </w:r>
      <w:r w:rsidRPr="00C60C31">
        <w:rPr>
          <w:sz w:val="24"/>
          <w:szCs w:val="24"/>
        </w:rPr>
        <w:t>, Dr. Carlos Afonso Nunes</w:t>
      </w:r>
    </w:p>
    <w:p w:rsidR="00611DFD" w:rsidRPr="00C60C31" w:rsidRDefault="00611DFD" w:rsidP="00611DFD">
      <w:pPr>
        <w:spacing w:line="360" w:lineRule="auto"/>
        <w:jc w:val="both"/>
        <w:rPr>
          <w:sz w:val="24"/>
          <w:szCs w:val="24"/>
        </w:rPr>
      </w:pPr>
      <w:r w:rsidRPr="00C60C31">
        <w:rPr>
          <w:sz w:val="24"/>
          <w:szCs w:val="24"/>
        </w:rPr>
        <w:t xml:space="preserve">DATA: </w:t>
      </w:r>
      <w:r>
        <w:rPr>
          <w:sz w:val="24"/>
          <w:szCs w:val="24"/>
        </w:rPr>
        <w:t>Agosto</w:t>
      </w:r>
      <w:r w:rsidRPr="00C60C31">
        <w:rPr>
          <w:sz w:val="24"/>
          <w:szCs w:val="24"/>
        </w:rPr>
        <w:t xml:space="preserve"> de 201</w:t>
      </w:r>
      <w:r>
        <w:rPr>
          <w:sz w:val="24"/>
          <w:szCs w:val="24"/>
        </w:rPr>
        <w:t>8</w:t>
      </w:r>
    </w:p>
    <w:p w:rsidR="00611DFD" w:rsidRPr="00C60C31" w:rsidRDefault="00611DFD" w:rsidP="00611DFD">
      <w:pPr>
        <w:spacing w:line="360" w:lineRule="auto"/>
        <w:jc w:val="both"/>
        <w:rPr>
          <w:sz w:val="24"/>
          <w:szCs w:val="24"/>
        </w:rPr>
      </w:pPr>
      <w:r w:rsidRPr="00C60C31">
        <w:rPr>
          <w:sz w:val="24"/>
          <w:szCs w:val="24"/>
        </w:rPr>
        <w:t>ENDEREÇO: Rua Otávio de Brito com Av. João Alves do Nascimento – Centro – Patrocínio-MG</w:t>
      </w:r>
    </w:p>
    <w:p w:rsidR="00611DFD" w:rsidRPr="00C60C31" w:rsidRDefault="00611DFD" w:rsidP="00611DFD">
      <w:pPr>
        <w:spacing w:line="360" w:lineRule="auto"/>
        <w:jc w:val="both"/>
        <w:rPr>
          <w:sz w:val="24"/>
          <w:szCs w:val="24"/>
        </w:rPr>
      </w:pPr>
      <w:r w:rsidRPr="00C60C31">
        <w:rPr>
          <w:sz w:val="24"/>
          <w:szCs w:val="24"/>
        </w:rPr>
        <w:t>DESCRIÇÃO: Memorial Descritivo do Projeto de construção da UPA</w:t>
      </w:r>
      <w:r>
        <w:rPr>
          <w:sz w:val="24"/>
          <w:szCs w:val="24"/>
        </w:rPr>
        <w:t xml:space="preserve"> 24h</w:t>
      </w:r>
      <w:r w:rsidRPr="00C60C31">
        <w:rPr>
          <w:sz w:val="24"/>
          <w:szCs w:val="24"/>
        </w:rPr>
        <w:t xml:space="preserve"> do Município de Patrocínio.</w:t>
      </w:r>
    </w:p>
    <w:p w:rsidR="00611DFD" w:rsidRPr="00C60C31" w:rsidRDefault="00611DFD" w:rsidP="00611DFD">
      <w:pPr>
        <w:spacing w:line="360" w:lineRule="auto"/>
        <w:jc w:val="both"/>
        <w:rPr>
          <w:sz w:val="24"/>
          <w:szCs w:val="24"/>
        </w:rPr>
      </w:pPr>
      <w:r w:rsidRPr="00C60C31">
        <w:rPr>
          <w:sz w:val="24"/>
          <w:szCs w:val="24"/>
        </w:rPr>
        <w:t>PROPRIETÁRIO: Prefeitura Municipal de Patrocínio</w:t>
      </w:r>
      <w:r>
        <w:rPr>
          <w:sz w:val="24"/>
          <w:szCs w:val="24"/>
        </w:rPr>
        <w:t xml:space="preserve"> </w:t>
      </w:r>
    </w:p>
    <w:p w:rsidR="00611DFD" w:rsidRPr="0082316D" w:rsidRDefault="00611DFD" w:rsidP="00611DFD">
      <w:pPr>
        <w:jc w:val="both"/>
        <w:rPr>
          <w:sz w:val="22"/>
          <w:szCs w:val="24"/>
        </w:rPr>
      </w:pPr>
      <w:r w:rsidRPr="00C60C31">
        <w:rPr>
          <w:sz w:val="24"/>
          <w:szCs w:val="24"/>
        </w:rPr>
        <w:t xml:space="preserve">RESPONSÁVEL TÉCNICO: </w:t>
      </w:r>
      <w:r w:rsidR="00695CAD" w:rsidRPr="0082316D">
        <w:rPr>
          <w:sz w:val="22"/>
          <w:szCs w:val="24"/>
        </w:rPr>
        <w:t>Schirley Cristiane de Oliveira Brandão CAU/</w:t>
      </w:r>
      <w:r w:rsidR="00511E1C">
        <w:rPr>
          <w:sz w:val="22"/>
          <w:szCs w:val="24"/>
        </w:rPr>
        <w:t>BR</w:t>
      </w:r>
      <w:r w:rsidR="00695CAD" w:rsidRPr="0082316D">
        <w:rPr>
          <w:sz w:val="22"/>
          <w:szCs w:val="24"/>
        </w:rPr>
        <w:t xml:space="preserve"> </w:t>
      </w:r>
      <w:r w:rsidR="0082316D" w:rsidRPr="0082316D">
        <w:rPr>
          <w:sz w:val="22"/>
          <w:szCs w:val="24"/>
        </w:rPr>
        <w:t>48887-9</w:t>
      </w:r>
    </w:p>
    <w:p w:rsidR="0082316D" w:rsidRDefault="0082316D" w:rsidP="00611DFD">
      <w:pPr>
        <w:spacing w:line="360" w:lineRule="auto"/>
        <w:jc w:val="both"/>
        <w:rPr>
          <w:sz w:val="24"/>
          <w:szCs w:val="24"/>
        </w:rPr>
      </w:pPr>
    </w:p>
    <w:p w:rsidR="00611DFD" w:rsidRPr="00C60C31" w:rsidRDefault="00611DFD" w:rsidP="00611DFD">
      <w:pPr>
        <w:spacing w:line="360" w:lineRule="auto"/>
        <w:jc w:val="both"/>
        <w:rPr>
          <w:sz w:val="24"/>
          <w:szCs w:val="24"/>
        </w:rPr>
      </w:pPr>
      <w:r w:rsidRPr="00C60C31">
        <w:rPr>
          <w:sz w:val="24"/>
          <w:szCs w:val="24"/>
        </w:rPr>
        <w:t>HORÁRIO DE ATENDIMENTO: 24H</w:t>
      </w:r>
    </w:p>
    <w:p w:rsidR="00611DFD" w:rsidRPr="00C60C31" w:rsidRDefault="00611DFD" w:rsidP="00611DFD">
      <w:pPr>
        <w:spacing w:line="360" w:lineRule="auto"/>
        <w:jc w:val="both"/>
        <w:rPr>
          <w:sz w:val="24"/>
          <w:szCs w:val="24"/>
        </w:rPr>
      </w:pPr>
      <w:r w:rsidRPr="00C60C31">
        <w:rPr>
          <w:sz w:val="24"/>
          <w:szCs w:val="24"/>
        </w:rPr>
        <w:t xml:space="preserve">CAPACIDADE PARA ATENDIMENTO: UPA </w:t>
      </w:r>
      <w:r>
        <w:rPr>
          <w:sz w:val="24"/>
          <w:szCs w:val="24"/>
        </w:rPr>
        <w:t>Tipo</w:t>
      </w:r>
      <w:r w:rsidRPr="00C60C31">
        <w:rPr>
          <w:sz w:val="24"/>
          <w:szCs w:val="24"/>
        </w:rPr>
        <w:t xml:space="preserve"> </w:t>
      </w:r>
      <w:r>
        <w:rPr>
          <w:sz w:val="24"/>
          <w:szCs w:val="24"/>
        </w:rPr>
        <w:t>IV</w:t>
      </w:r>
      <w:r w:rsidRPr="00C60C31">
        <w:rPr>
          <w:sz w:val="24"/>
          <w:szCs w:val="24"/>
        </w:rPr>
        <w:t xml:space="preserve">, com capacidade de </w:t>
      </w:r>
      <w:r>
        <w:rPr>
          <w:sz w:val="24"/>
          <w:szCs w:val="24"/>
        </w:rPr>
        <w:t>5.625 pacientes/mês, com 6 médicos plantonistas, sendo 4 diurnos e 2 noturnos.</w:t>
      </w:r>
    </w:p>
    <w:p w:rsidR="00611DFD" w:rsidRPr="00C60C31" w:rsidRDefault="00611DFD" w:rsidP="00611DFD">
      <w:pPr>
        <w:spacing w:line="360" w:lineRule="auto"/>
        <w:jc w:val="both"/>
        <w:rPr>
          <w:sz w:val="24"/>
          <w:szCs w:val="24"/>
        </w:rPr>
      </w:pPr>
      <w:r w:rsidRPr="00C60C31">
        <w:rPr>
          <w:sz w:val="24"/>
          <w:szCs w:val="24"/>
        </w:rPr>
        <w:t>TOTAL DE LEITOS DE OBSERVAÇÃO PLANEJADOS: 54 leitos de observação</w:t>
      </w:r>
    </w:p>
    <w:p w:rsidR="00611DFD" w:rsidRPr="00C60C31" w:rsidRDefault="00611DFD" w:rsidP="00611DFD">
      <w:pPr>
        <w:spacing w:line="360" w:lineRule="auto"/>
        <w:jc w:val="both"/>
        <w:rPr>
          <w:sz w:val="24"/>
          <w:szCs w:val="24"/>
        </w:rPr>
      </w:pPr>
      <w:r w:rsidRPr="00C60C31">
        <w:rPr>
          <w:sz w:val="24"/>
          <w:szCs w:val="24"/>
        </w:rPr>
        <w:t>- 36 leitos de observação para adultos</w:t>
      </w:r>
    </w:p>
    <w:p w:rsidR="00611DFD" w:rsidRPr="00C60C31" w:rsidRDefault="00611DFD" w:rsidP="00611DFD">
      <w:pPr>
        <w:spacing w:line="360" w:lineRule="auto"/>
        <w:jc w:val="both"/>
        <w:rPr>
          <w:sz w:val="24"/>
          <w:szCs w:val="24"/>
        </w:rPr>
      </w:pPr>
      <w:r w:rsidRPr="00C60C31">
        <w:rPr>
          <w:sz w:val="24"/>
          <w:szCs w:val="24"/>
        </w:rPr>
        <w:t>- 12 leitos de observação e observação pediátrica</w:t>
      </w:r>
    </w:p>
    <w:p w:rsidR="00611DFD" w:rsidRPr="00C60C31" w:rsidRDefault="00611DFD" w:rsidP="00611DFD">
      <w:pPr>
        <w:spacing w:line="360" w:lineRule="auto"/>
        <w:jc w:val="both"/>
        <w:rPr>
          <w:sz w:val="24"/>
          <w:szCs w:val="24"/>
        </w:rPr>
      </w:pPr>
      <w:r w:rsidRPr="00C60C31">
        <w:rPr>
          <w:sz w:val="24"/>
          <w:szCs w:val="24"/>
        </w:rPr>
        <w:t>- 4 leitos de observação de emergência</w:t>
      </w:r>
    </w:p>
    <w:p w:rsidR="00611DFD" w:rsidRPr="00C60C31" w:rsidRDefault="00611DFD" w:rsidP="00611DFD">
      <w:pPr>
        <w:spacing w:line="360" w:lineRule="auto"/>
        <w:jc w:val="both"/>
        <w:rPr>
          <w:sz w:val="24"/>
          <w:szCs w:val="24"/>
        </w:rPr>
      </w:pPr>
      <w:r w:rsidRPr="00C60C31">
        <w:rPr>
          <w:sz w:val="24"/>
          <w:szCs w:val="24"/>
        </w:rPr>
        <w:t>- 2 leitos de observação para isolamento</w:t>
      </w:r>
    </w:p>
    <w:p w:rsidR="00611DFD" w:rsidRPr="00C60C31" w:rsidRDefault="00611DFD" w:rsidP="00611DFD">
      <w:pPr>
        <w:pStyle w:val="PargrafodaLista"/>
        <w:jc w:val="both"/>
        <w:rPr>
          <w:sz w:val="24"/>
          <w:szCs w:val="24"/>
        </w:rPr>
      </w:pPr>
    </w:p>
    <w:p w:rsidR="00611DFD" w:rsidRPr="00C60C31" w:rsidRDefault="00611DFD" w:rsidP="00611DFD">
      <w:pPr>
        <w:autoSpaceDE w:val="0"/>
        <w:autoSpaceDN w:val="0"/>
        <w:adjustRightInd w:val="0"/>
        <w:jc w:val="both"/>
        <w:rPr>
          <w:b/>
          <w:bCs/>
          <w:sz w:val="28"/>
          <w:szCs w:val="24"/>
        </w:rPr>
      </w:pPr>
      <w:r w:rsidRPr="00C60C31">
        <w:rPr>
          <w:b/>
          <w:bCs/>
          <w:sz w:val="28"/>
          <w:szCs w:val="24"/>
        </w:rPr>
        <w:t>APRESENTAÇÃO</w:t>
      </w:r>
    </w:p>
    <w:p w:rsidR="00611DFD" w:rsidRPr="00C60C31" w:rsidRDefault="00611DFD" w:rsidP="00611DFD">
      <w:pPr>
        <w:pStyle w:val="PargrafodaLista"/>
        <w:autoSpaceDE w:val="0"/>
        <w:autoSpaceDN w:val="0"/>
        <w:adjustRightInd w:val="0"/>
        <w:jc w:val="both"/>
        <w:rPr>
          <w:b/>
          <w:bCs/>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As UPA’s 24h são serviços assistenciais de saúde em que todos os ambientes necessários ao seu funcionamento devem respeitar as normas preconizadas pela ANVISA– Agencia Nacional de Vigilância Sanitária, RDC ANVISA n° 50/2002, e uma vez que são</w:t>
      </w:r>
      <w:r>
        <w:rPr>
          <w:sz w:val="24"/>
          <w:szCs w:val="24"/>
        </w:rPr>
        <w:t xml:space="preserve"> </w:t>
      </w:r>
      <w:r w:rsidRPr="00C60C31">
        <w:rPr>
          <w:sz w:val="24"/>
          <w:szCs w:val="24"/>
        </w:rPr>
        <w:t>obras financiadas pelos órgãos públicos, também devem respeitar as orientações contidas nas normas de financiamento e também nos Códigos de Edificações e Leis de Uso do Solo de cada município.</w:t>
      </w:r>
    </w:p>
    <w:p w:rsidR="00611DFD" w:rsidRPr="00C60C31" w:rsidRDefault="00611DFD" w:rsidP="00611DFD">
      <w:pPr>
        <w:autoSpaceDE w:val="0"/>
        <w:autoSpaceDN w:val="0"/>
        <w:adjustRightInd w:val="0"/>
        <w:jc w:val="both"/>
        <w:rPr>
          <w:sz w:val="24"/>
          <w:szCs w:val="24"/>
        </w:rPr>
      </w:pPr>
    </w:p>
    <w:p w:rsidR="00611DFD" w:rsidRPr="00C60C31" w:rsidRDefault="000019AE" w:rsidP="00611DFD">
      <w:pPr>
        <w:autoSpaceDE w:val="0"/>
        <w:autoSpaceDN w:val="0"/>
        <w:adjustRightInd w:val="0"/>
        <w:jc w:val="both"/>
        <w:rPr>
          <w:sz w:val="24"/>
          <w:szCs w:val="24"/>
        </w:rPr>
      </w:pPr>
      <w:r w:rsidRPr="00C60C31">
        <w:rPr>
          <w:sz w:val="24"/>
          <w:szCs w:val="24"/>
        </w:rPr>
        <w:t>O projeto básico de arquitetura buscou atender as normas da legislação vigente</w:t>
      </w:r>
      <w:r>
        <w:rPr>
          <w:sz w:val="24"/>
          <w:szCs w:val="24"/>
        </w:rPr>
        <w:t xml:space="preserve"> </w:t>
      </w:r>
      <w:r w:rsidRPr="00C60C31">
        <w:rPr>
          <w:sz w:val="24"/>
          <w:szCs w:val="24"/>
        </w:rPr>
        <w:t>para projetos físicos de estabelecimentos assistenciais de saúde do Ministério da Saúde</w:t>
      </w:r>
      <w:r>
        <w:rPr>
          <w:sz w:val="24"/>
          <w:szCs w:val="24"/>
        </w:rPr>
        <w:t xml:space="preserve"> </w:t>
      </w:r>
      <w:r w:rsidRPr="00C60C31">
        <w:rPr>
          <w:sz w:val="24"/>
          <w:szCs w:val="24"/>
        </w:rPr>
        <w:t>(RDC 50 de 21 de fevereiro de 2002, RDC 307 de 14 de novembro de 2002 e RDC 189 de18 de julho de 2003, Portaria N° 1020 de 13 de maio de 2009).</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bCs/>
          <w:sz w:val="24"/>
          <w:szCs w:val="24"/>
        </w:rPr>
      </w:pPr>
      <w:r w:rsidRPr="00C60C31">
        <w:rPr>
          <w:sz w:val="24"/>
          <w:szCs w:val="24"/>
        </w:rPr>
        <w:t>A Unidade de Pronto Atendimento de Patrocínio</w:t>
      </w:r>
      <w:r>
        <w:rPr>
          <w:sz w:val="24"/>
          <w:szCs w:val="24"/>
        </w:rPr>
        <w:t xml:space="preserve"> </w:t>
      </w:r>
      <w:r w:rsidRPr="00C60C31">
        <w:rPr>
          <w:sz w:val="24"/>
          <w:szCs w:val="24"/>
        </w:rPr>
        <w:t>é um estabelecimento assistencial</w:t>
      </w:r>
      <w:r>
        <w:rPr>
          <w:sz w:val="24"/>
          <w:szCs w:val="24"/>
        </w:rPr>
        <w:t xml:space="preserve"> </w:t>
      </w:r>
      <w:r w:rsidRPr="00C60C31">
        <w:rPr>
          <w:sz w:val="24"/>
          <w:szCs w:val="24"/>
        </w:rPr>
        <w:t xml:space="preserve">de Saúde, de Porte </w:t>
      </w:r>
      <w:r>
        <w:rPr>
          <w:sz w:val="24"/>
          <w:szCs w:val="24"/>
        </w:rPr>
        <w:t>V</w:t>
      </w:r>
      <w:r w:rsidRPr="00C60C31">
        <w:rPr>
          <w:sz w:val="24"/>
          <w:szCs w:val="24"/>
        </w:rPr>
        <w:t>I, com funcionamento 24H</w:t>
      </w:r>
      <w:r>
        <w:rPr>
          <w:sz w:val="24"/>
          <w:szCs w:val="24"/>
        </w:rPr>
        <w:t xml:space="preserve"> (Nova classificação Portaria GM 010 de 03/01/2017)</w:t>
      </w:r>
      <w:r w:rsidRPr="00C60C31">
        <w:rPr>
          <w:sz w:val="24"/>
          <w:szCs w:val="24"/>
        </w:rPr>
        <w:t xml:space="preserve">. O lote que abrigara a edificação é de propriedade da Prefeitura Municipal </w:t>
      </w:r>
      <w:r w:rsidRPr="00C60C31">
        <w:rPr>
          <w:sz w:val="24"/>
          <w:szCs w:val="24"/>
        </w:rPr>
        <w:lastRenderedPageBreak/>
        <w:t xml:space="preserve">de Patrocínio. O terreno não possui edificações, com desnível. Sua área total é de </w:t>
      </w:r>
      <w:r w:rsidRPr="00C60C31">
        <w:rPr>
          <w:b/>
          <w:sz w:val="24"/>
          <w:szCs w:val="24"/>
        </w:rPr>
        <w:t>2.191,59</w:t>
      </w:r>
      <w:r w:rsidRPr="00C60C31">
        <w:rPr>
          <w:b/>
          <w:bCs/>
          <w:sz w:val="24"/>
          <w:szCs w:val="24"/>
        </w:rPr>
        <w:t xml:space="preserve">m² </w:t>
      </w:r>
      <w:r w:rsidRPr="00C60C31">
        <w:rPr>
          <w:sz w:val="24"/>
          <w:szCs w:val="24"/>
        </w:rPr>
        <w:t xml:space="preserve">e a área a ser construída será de </w:t>
      </w:r>
      <w:r w:rsidRPr="00C60C31">
        <w:rPr>
          <w:b/>
          <w:sz w:val="24"/>
          <w:szCs w:val="24"/>
        </w:rPr>
        <w:t>6.846,16</w:t>
      </w:r>
      <w:r w:rsidRPr="00C60C31">
        <w:rPr>
          <w:b/>
          <w:bCs/>
          <w:sz w:val="24"/>
          <w:szCs w:val="24"/>
        </w:rPr>
        <w:t xml:space="preserve">m². </w:t>
      </w:r>
      <w:r w:rsidRPr="00C60C31">
        <w:rPr>
          <w:bCs/>
          <w:sz w:val="24"/>
          <w:szCs w:val="24"/>
        </w:rPr>
        <w:t xml:space="preserve"> O 2º e 3º pavimentos serão destinados ao recebimento d</w:t>
      </w:r>
      <w:r>
        <w:rPr>
          <w:bCs/>
          <w:sz w:val="24"/>
          <w:szCs w:val="24"/>
        </w:rPr>
        <w:t>a Policlínica municipal, com atendimento a diversas especialidades médicas/</w:t>
      </w:r>
      <w:r w:rsidRPr="00C60C31">
        <w:rPr>
          <w:bCs/>
          <w:sz w:val="24"/>
          <w:szCs w:val="24"/>
        </w:rPr>
        <w:t xml:space="preserve">Centro de </w:t>
      </w:r>
      <w:r>
        <w:rPr>
          <w:bCs/>
          <w:sz w:val="24"/>
          <w:szCs w:val="24"/>
        </w:rPr>
        <w:t>Apoio e Diagnósticos</w:t>
      </w:r>
      <w:r w:rsidRPr="00C60C31">
        <w:rPr>
          <w:bCs/>
          <w:sz w:val="24"/>
          <w:szCs w:val="24"/>
        </w:rPr>
        <w:t xml:space="preserve">, futuras instalações de acordo com a necessidade do serviço de saúde local, </w:t>
      </w:r>
      <w:r>
        <w:rPr>
          <w:bCs/>
          <w:sz w:val="24"/>
          <w:szCs w:val="24"/>
        </w:rPr>
        <w:t xml:space="preserve">que serão construídos com recursos próprios do município, </w:t>
      </w:r>
      <w:r w:rsidRPr="00C60C31">
        <w:rPr>
          <w:bCs/>
          <w:sz w:val="24"/>
          <w:szCs w:val="24"/>
        </w:rPr>
        <w:t xml:space="preserve">não </w:t>
      </w:r>
      <w:r>
        <w:rPr>
          <w:bCs/>
          <w:sz w:val="24"/>
          <w:szCs w:val="24"/>
        </w:rPr>
        <w:t>fazendo</w:t>
      </w:r>
      <w:r w:rsidRPr="00C60C31">
        <w:rPr>
          <w:bCs/>
          <w:sz w:val="24"/>
          <w:szCs w:val="24"/>
        </w:rPr>
        <w:t xml:space="preserve"> parte d</w:t>
      </w:r>
      <w:r>
        <w:rPr>
          <w:bCs/>
          <w:sz w:val="24"/>
          <w:szCs w:val="24"/>
        </w:rPr>
        <w:t>o convênio para a</w:t>
      </w:r>
      <w:r w:rsidRPr="00C60C31">
        <w:rPr>
          <w:bCs/>
          <w:sz w:val="24"/>
          <w:szCs w:val="24"/>
        </w:rPr>
        <w:t xml:space="preserve"> construção.</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 xml:space="preserve">A edificação será construída em 5 pavimentos, e está orientada no sentido do eixo norte-sul para melhor aproveitamento da insolação e iluminação natural. </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O presente memorial descritivo busca descrever as atividades técnicas que serão desenvolvidas, atendendo as normas vigentes acima citadas, a segurança dos pacientes, e da equipe técnica, bem como os materiais que serão utilizados no acabamento interno da edificação.</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Este documento complementa o projeto arquitetônico anexo, e qualquer divergência entre ambos, prevalece o que consta em projeto.</w:t>
      </w:r>
    </w:p>
    <w:p w:rsidR="00611DFD" w:rsidRPr="00C60C31" w:rsidRDefault="00611DFD" w:rsidP="00611DFD">
      <w:pPr>
        <w:autoSpaceDE w:val="0"/>
        <w:autoSpaceDN w:val="0"/>
        <w:adjustRightInd w:val="0"/>
        <w:rPr>
          <w:sz w:val="24"/>
          <w:szCs w:val="24"/>
        </w:rPr>
      </w:pPr>
    </w:p>
    <w:p w:rsidR="00611DFD" w:rsidRPr="00C60C31" w:rsidRDefault="00611DFD" w:rsidP="00611DFD">
      <w:pPr>
        <w:autoSpaceDE w:val="0"/>
        <w:autoSpaceDN w:val="0"/>
        <w:adjustRightInd w:val="0"/>
        <w:rPr>
          <w:b/>
          <w:bCs/>
          <w:sz w:val="28"/>
          <w:szCs w:val="24"/>
        </w:rPr>
      </w:pPr>
      <w:r w:rsidRPr="00C60C31">
        <w:rPr>
          <w:b/>
          <w:bCs/>
          <w:sz w:val="28"/>
          <w:szCs w:val="24"/>
        </w:rPr>
        <w:t>DESCRIÇÃO DO EMPREENDIMENTO</w:t>
      </w:r>
    </w:p>
    <w:p w:rsidR="00611DFD" w:rsidRPr="00C60C31" w:rsidRDefault="00611DFD" w:rsidP="00611DFD">
      <w:pPr>
        <w:autoSpaceDE w:val="0"/>
        <w:autoSpaceDN w:val="0"/>
        <w:adjustRightInd w:val="0"/>
        <w:rPr>
          <w:b/>
          <w:bCs/>
          <w:sz w:val="24"/>
          <w:szCs w:val="24"/>
        </w:rPr>
      </w:pPr>
    </w:p>
    <w:p w:rsidR="00611DFD" w:rsidRPr="00C60C31" w:rsidRDefault="00611DFD" w:rsidP="00611DFD">
      <w:pPr>
        <w:autoSpaceDE w:val="0"/>
        <w:autoSpaceDN w:val="0"/>
        <w:adjustRightInd w:val="0"/>
        <w:jc w:val="both"/>
        <w:rPr>
          <w:b/>
          <w:sz w:val="24"/>
          <w:szCs w:val="24"/>
        </w:rPr>
      </w:pPr>
      <w:r w:rsidRPr="00C60C31">
        <w:rPr>
          <w:sz w:val="24"/>
          <w:szCs w:val="24"/>
        </w:rPr>
        <w:t xml:space="preserve">Trata-se de uma edificação com </w:t>
      </w:r>
      <w:r>
        <w:rPr>
          <w:sz w:val="24"/>
          <w:szCs w:val="24"/>
        </w:rPr>
        <w:t>5</w:t>
      </w:r>
      <w:r w:rsidRPr="00C60C31">
        <w:rPr>
          <w:sz w:val="24"/>
          <w:szCs w:val="24"/>
        </w:rPr>
        <w:t xml:space="preserve"> pavimentos, composta de estrutura de concreto armado e alvenaria. Este memorial descritivo refere-se a características da execução do Projeto Arquitetônico e Complementares, contemplando </w:t>
      </w:r>
      <w:r>
        <w:rPr>
          <w:b/>
          <w:sz w:val="24"/>
          <w:szCs w:val="24"/>
        </w:rPr>
        <w:t>6</w:t>
      </w:r>
      <w:r w:rsidRPr="00C60C31">
        <w:rPr>
          <w:b/>
          <w:sz w:val="24"/>
          <w:szCs w:val="24"/>
        </w:rPr>
        <w:t>.</w:t>
      </w:r>
      <w:r>
        <w:rPr>
          <w:b/>
          <w:sz w:val="24"/>
          <w:szCs w:val="24"/>
        </w:rPr>
        <w:t>846</w:t>
      </w:r>
      <w:r w:rsidRPr="00C60C31">
        <w:rPr>
          <w:b/>
          <w:sz w:val="24"/>
          <w:szCs w:val="24"/>
        </w:rPr>
        <w:t>,</w:t>
      </w:r>
      <w:r>
        <w:rPr>
          <w:b/>
          <w:sz w:val="24"/>
          <w:szCs w:val="24"/>
        </w:rPr>
        <w:t>16 m</w:t>
      </w:r>
      <w:r w:rsidRPr="00C60C31">
        <w:rPr>
          <w:b/>
          <w:bCs/>
          <w:sz w:val="24"/>
          <w:szCs w:val="24"/>
        </w:rPr>
        <w:t xml:space="preserve">² </w:t>
      </w:r>
      <w:r w:rsidRPr="00C60C31">
        <w:rPr>
          <w:sz w:val="24"/>
          <w:szCs w:val="24"/>
        </w:rPr>
        <w:t xml:space="preserve">de área edificada, com uma área de projeção de </w:t>
      </w:r>
      <w:r w:rsidRPr="00C60C31">
        <w:rPr>
          <w:b/>
          <w:sz w:val="24"/>
          <w:szCs w:val="24"/>
        </w:rPr>
        <w:t>1.38</w:t>
      </w:r>
      <w:r>
        <w:rPr>
          <w:b/>
          <w:sz w:val="24"/>
          <w:szCs w:val="24"/>
        </w:rPr>
        <w:t>4</w:t>
      </w:r>
      <w:r w:rsidRPr="00C60C31">
        <w:rPr>
          <w:b/>
          <w:sz w:val="24"/>
          <w:szCs w:val="24"/>
        </w:rPr>
        <w:t>,</w:t>
      </w:r>
      <w:r>
        <w:rPr>
          <w:b/>
          <w:sz w:val="24"/>
          <w:szCs w:val="24"/>
        </w:rPr>
        <w:t xml:space="preserve">47 </w:t>
      </w:r>
      <w:r w:rsidRPr="00C60C31">
        <w:rPr>
          <w:b/>
          <w:sz w:val="24"/>
          <w:szCs w:val="24"/>
        </w:rPr>
        <w:t>m</w:t>
      </w:r>
      <w:r w:rsidRPr="00C60C31">
        <w:rPr>
          <w:b/>
          <w:sz w:val="24"/>
          <w:szCs w:val="24"/>
          <w:vertAlign w:val="superscript"/>
        </w:rPr>
        <w:t>2</w:t>
      </w:r>
      <w:r w:rsidRPr="00C60C31">
        <w:rPr>
          <w:b/>
          <w:sz w:val="24"/>
          <w:szCs w:val="24"/>
        </w:rPr>
        <w:t>.</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Pela localização da construção, o prédio contará com 2 fachadas, uma para a Rua Otávio de Brito e outra para a Av. João Alves do Nascimento.</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O acesso para pedestres, veículos com paciente, ambulâncias e viaturas policiais e de corpo de bombeiro, será sempre pela Rua Otávio de Brito, sendo que a entrada de pedestres será independente da entrada de veículos.</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A saída de veículos será pela Av. João Alves do Nascimento, evitando manobras de veículos no local.</w:t>
      </w:r>
    </w:p>
    <w:p w:rsidR="00611DFD" w:rsidRPr="00C60C31" w:rsidRDefault="00611DFD" w:rsidP="00611DFD">
      <w:pPr>
        <w:autoSpaceDE w:val="0"/>
        <w:autoSpaceDN w:val="0"/>
        <w:adjustRightInd w:val="0"/>
        <w:jc w:val="both"/>
        <w:rPr>
          <w:b/>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A energia elétrica será fornecida pela CEMIG. O fornecimento de água tratada e a coleta, que será dispensado na rede pública, e tratamento do esgoto sanitário será realizado pelo DAEPA - Departamento de Água e Esgoto de Patrocínio, de acordo com a normatização já existente.</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As paredes externas serão com revestimento cerâmico, tipo pedras, e tinta acrílica de cor clara. Paredes internas serão revestidas com revestimento cerâmico e tinta epóxi, de acordo com cada ambiente, conforme Quadro de Especificações de Materiais em anexo.</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A cobertura será em telha de fibrocimento tipo ondulada com espessura mínima de 8,0 mm, com inclinação especificada em projeto não inferior a 10%, executada sobre estrutura metálica.</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Demais especificações, tais com tipo de piso, revestimentos de tetos e paredes, esquadrias, etc. estão descritos no Quadro de Especificações de Materiais em anexo</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Os resíduos domésticos serão encaminhados para o depósito temporário que posteriormente, de acordo com a rotina da coleta pública, serão encaminhados para o depósito da Santa Casa, prédio ao lado, onde são coletados pelo sistema público de coleta de resíduos comuns.</w:t>
      </w:r>
    </w:p>
    <w:p w:rsidR="00611DFD" w:rsidRPr="00C60C31" w:rsidRDefault="00611DFD" w:rsidP="00611DFD">
      <w:pPr>
        <w:autoSpaceDE w:val="0"/>
        <w:autoSpaceDN w:val="0"/>
        <w:adjustRightInd w:val="0"/>
        <w:jc w:val="both"/>
        <w:rPr>
          <w:sz w:val="24"/>
          <w:szCs w:val="24"/>
        </w:rPr>
      </w:pPr>
    </w:p>
    <w:p w:rsidR="00611DFD" w:rsidRPr="00C60C31" w:rsidRDefault="000019AE" w:rsidP="00611DFD">
      <w:pPr>
        <w:autoSpaceDE w:val="0"/>
        <w:autoSpaceDN w:val="0"/>
        <w:adjustRightInd w:val="0"/>
        <w:jc w:val="both"/>
        <w:rPr>
          <w:sz w:val="24"/>
          <w:szCs w:val="24"/>
        </w:rPr>
      </w:pPr>
      <w:r>
        <w:rPr>
          <w:sz w:val="24"/>
          <w:szCs w:val="24"/>
        </w:rPr>
        <w:t>Os resíduos sólidos de saúde</w:t>
      </w:r>
      <w:r w:rsidRPr="00C60C31">
        <w:rPr>
          <w:sz w:val="24"/>
          <w:szCs w:val="24"/>
        </w:rPr>
        <w:t xml:space="preserve"> serão armazenados em depósito temporário, em bombonas de polietileno, lacradas e coletados pela empresa terceirizada, que já presta serviços para o município e se responsabiliza pela destinação final dos resíduos.</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b/>
          <w:sz w:val="24"/>
          <w:szCs w:val="24"/>
        </w:rPr>
      </w:pPr>
      <w:r w:rsidRPr="00C60C31">
        <w:rPr>
          <w:b/>
          <w:sz w:val="24"/>
          <w:szCs w:val="24"/>
        </w:rPr>
        <w:t>Sistema de Abastecimento de Gases Medicinais</w:t>
      </w:r>
    </w:p>
    <w:p w:rsidR="00611DFD" w:rsidRPr="00C60C31" w:rsidRDefault="00611DFD" w:rsidP="00611DFD">
      <w:pPr>
        <w:autoSpaceDE w:val="0"/>
        <w:autoSpaceDN w:val="0"/>
        <w:adjustRightInd w:val="0"/>
        <w:jc w:val="both"/>
        <w:rPr>
          <w:b/>
          <w:sz w:val="24"/>
          <w:szCs w:val="24"/>
        </w:rPr>
      </w:pPr>
    </w:p>
    <w:p w:rsidR="00611DFD" w:rsidRPr="00C60C31" w:rsidRDefault="00611DFD" w:rsidP="00611DFD">
      <w:pPr>
        <w:autoSpaceDE w:val="0"/>
        <w:autoSpaceDN w:val="0"/>
        <w:adjustRightInd w:val="0"/>
        <w:rPr>
          <w:sz w:val="24"/>
          <w:szCs w:val="24"/>
        </w:rPr>
      </w:pPr>
      <w:r w:rsidRPr="00C60C31">
        <w:rPr>
          <w:sz w:val="24"/>
          <w:szCs w:val="24"/>
        </w:rPr>
        <w:t>· Cilindros transportáveis;</w:t>
      </w:r>
    </w:p>
    <w:p w:rsidR="00611DFD" w:rsidRPr="00C60C31" w:rsidRDefault="00611DFD" w:rsidP="00611DFD">
      <w:pPr>
        <w:autoSpaceDE w:val="0"/>
        <w:autoSpaceDN w:val="0"/>
        <w:adjustRightInd w:val="0"/>
        <w:jc w:val="both"/>
        <w:rPr>
          <w:sz w:val="24"/>
          <w:szCs w:val="24"/>
        </w:rPr>
      </w:pPr>
      <w:r w:rsidRPr="00C60C31">
        <w:rPr>
          <w:sz w:val="24"/>
          <w:szCs w:val="24"/>
        </w:rPr>
        <w:t>· Central de reserva de cilindros</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 xml:space="preserve">O abastecimento de gases medicinais serão feitos por rede interna alimentados com cilindros de 13Kg. A central de gases será instalada no </w:t>
      </w:r>
      <w:r w:rsidR="000019AE">
        <w:rPr>
          <w:sz w:val="24"/>
          <w:szCs w:val="24"/>
        </w:rPr>
        <w:t>térreo</w:t>
      </w:r>
      <w:r w:rsidRPr="00C60C31">
        <w:rPr>
          <w:sz w:val="24"/>
          <w:szCs w:val="24"/>
        </w:rPr>
        <w:t>, facilitando o abastecimento do mesmo.</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b/>
          <w:sz w:val="28"/>
          <w:szCs w:val="24"/>
        </w:rPr>
      </w:pPr>
      <w:r w:rsidRPr="00C60C31">
        <w:rPr>
          <w:b/>
          <w:sz w:val="28"/>
          <w:szCs w:val="24"/>
        </w:rPr>
        <w:t>ATRIBUIÇÃO</w:t>
      </w:r>
    </w:p>
    <w:p w:rsidR="00611DFD" w:rsidRPr="00C60C31" w:rsidRDefault="00611DFD" w:rsidP="00611DFD">
      <w:pPr>
        <w:autoSpaceDE w:val="0"/>
        <w:autoSpaceDN w:val="0"/>
        <w:adjustRightInd w:val="0"/>
        <w:jc w:val="both"/>
        <w:rPr>
          <w:b/>
          <w:sz w:val="24"/>
          <w:szCs w:val="24"/>
        </w:rPr>
      </w:pPr>
    </w:p>
    <w:p w:rsidR="00611DFD" w:rsidRPr="00C60C31" w:rsidRDefault="00611DFD" w:rsidP="00611DFD">
      <w:pPr>
        <w:autoSpaceDE w:val="0"/>
        <w:autoSpaceDN w:val="0"/>
        <w:adjustRightInd w:val="0"/>
        <w:jc w:val="both"/>
        <w:rPr>
          <w:sz w:val="24"/>
          <w:szCs w:val="24"/>
        </w:rPr>
      </w:pPr>
      <w:r w:rsidRPr="00C60C31">
        <w:rPr>
          <w:b/>
          <w:bCs/>
          <w:sz w:val="24"/>
          <w:szCs w:val="24"/>
        </w:rPr>
        <w:t xml:space="preserve">Prestação de atendimento imediato de assistência à saúde </w:t>
      </w:r>
      <w:r w:rsidRPr="00C60C31">
        <w:rPr>
          <w:sz w:val="24"/>
          <w:szCs w:val="24"/>
        </w:rPr>
        <w:t>- atendimento a pacientes externos em situações de sofrimento, sem risco de vida (urgência) ou com risco de vida (emergência), aos usuários do SUS do município e região, de acordo com a PPI de cada município.</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A UPA atenderá os municípios da região, que já são atendidos na estrutura atual, de acordo com a PPI.</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 xml:space="preserve">Com a implantação do SAMU em 03 de Julho de 2018, a UPA de Patrocínio será uma das portas de entrada de urgência e emergência da região de saúde, </w:t>
      </w:r>
      <w:r>
        <w:rPr>
          <w:sz w:val="24"/>
          <w:szCs w:val="24"/>
        </w:rPr>
        <w:t xml:space="preserve">de acordo co o PAR, em fase de habilitação pelo Ministério da Saúde. </w:t>
      </w:r>
    </w:p>
    <w:p w:rsidR="00611DFD" w:rsidRPr="00C60C31" w:rsidRDefault="00611DFD" w:rsidP="00611DFD">
      <w:pPr>
        <w:autoSpaceDE w:val="0"/>
        <w:autoSpaceDN w:val="0"/>
        <w:adjustRightInd w:val="0"/>
        <w:jc w:val="both"/>
        <w:rPr>
          <w:sz w:val="24"/>
          <w:szCs w:val="24"/>
        </w:rPr>
      </w:pPr>
    </w:p>
    <w:p w:rsidR="00611DFD" w:rsidRDefault="00611DFD" w:rsidP="00611DFD">
      <w:pPr>
        <w:jc w:val="both"/>
        <w:rPr>
          <w:sz w:val="24"/>
          <w:szCs w:val="24"/>
        </w:rPr>
      </w:pPr>
      <w:r w:rsidRPr="00C60C31">
        <w:rPr>
          <w:sz w:val="24"/>
          <w:szCs w:val="24"/>
        </w:rPr>
        <w:t>Os municípios de Guimarânia, Serra do Salitre e Cruzeiro da Fortaleza, não fazem parte da microrregião, porém, pela proximidade geográfica e historicamente, os pacientes são direcionados via regulação ou não para o município de Patrocínio. Dessa forma, esses municípios mantém suas PPIs no município.</w:t>
      </w:r>
    </w:p>
    <w:p w:rsidR="00611DFD" w:rsidRDefault="00611DFD" w:rsidP="00611DFD">
      <w:pPr>
        <w:jc w:val="both"/>
        <w:rPr>
          <w:sz w:val="24"/>
          <w:szCs w:val="24"/>
        </w:rPr>
      </w:pPr>
    </w:p>
    <w:p w:rsidR="00611DFD" w:rsidRPr="00C60C31" w:rsidRDefault="00611DFD" w:rsidP="00611DFD">
      <w:pPr>
        <w:jc w:val="both"/>
        <w:rPr>
          <w:sz w:val="24"/>
          <w:szCs w:val="24"/>
        </w:rPr>
      </w:pPr>
    </w:p>
    <w:p w:rsidR="00611DFD" w:rsidRPr="00C60C31" w:rsidRDefault="00611DFD" w:rsidP="00611DFD">
      <w:pPr>
        <w:jc w:val="both"/>
        <w:rPr>
          <w:vanish/>
          <w:sz w:val="24"/>
          <w:szCs w:val="24"/>
        </w:rPr>
      </w:pPr>
    </w:p>
    <w:p w:rsidR="00611DFD" w:rsidRPr="00C60C31" w:rsidRDefault="00611DFD" w:rsidP="00611DFD">
      <w:pPr>
        <w:rPr>
          <w:vanish/>
          <w:sz w:val="24"/>
          <w:szCs w:val="24"/>
        </w:rPr>
      </w:pPr>
    </w:p>
    <w:p w:rsidR="00611DFD" w:rsidRPr="00C60C31" w:rsidRDefault="00611DFD" w:rsidP="00611DFD">
      <w:pPr>
        <w:rPr>
          <w:vanish/>
          <w:sz w:val="24"/>
          <w:szCs w:val="24"/>
        </w:rPr>
      </w:pP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b/>
          <w:sz w:val="24"/>
          <w:szCs w:val="24"/>
        </w:rPr>
      </w:pPr>
      <w:r w:rsidRPr="00C60C31">
        <w:rPr>
          <w:b/>
          <w:sz w:val="24"/>
          <w:szCs w:val="24"/>
        </w:rPr>
        <w:t>Municípios atendidos:</w:t>
      </w:r>
    </w:p>
    <w:p w:rsidR="00611DFD" w:rsidRPr="00C60C31" w:rsidRDefault="00611DFD" w:rsidP="00611DFD">
      <w:pPr>
        <w:autoSpaceDE w:val="0"/>
        <w:autoSpaceDN w:val="0"/>
        <w:adjustRightInd w:val="0"/>
        <w:jc w:val="both"/>
        <w:rPr>
          <w:sz w:val="24"/>
          <w:szCs w:val="24"/>
        </w:rPr>
      </w:pPr>
    </w:p>
    <w:p w:rsidR="00611DFD" w:rsidRPr="00C60C31" w:rsidRDefault="00611DFD" w:rsidP="00611DFD">
      <w:pPr>
        <w:pStyle w:val="PargrafodaLista"/>
        <w:numPr>
          <w:ilvl w:val="0"/>
          <w:numId w:val="14"/>
        </w:numPr>
        <w:autoSpaceDE w:val="0"/>
        <w:autoSpaceDN w:val="0"/>
        <w:adjustRightInd w:val="0"/>
        <w:jc w:val="both"/>
        <w:rPr>
          <w:sz w:val="24"/>
          <w:szCs w:val="24"/>
        </w:rPr>
      </w:pPr>
      <w:r w:rsidRPr="00C60C31">
        <w:rPr>
          <w:sz w:val="24"/>
          <w:szCs w:val="24"/>
        </w:rPr>
        <w:t>Patrocínio</w:t>
      </w:r>
    </w:p>
    <w:p w:rsidR="00611DFD" w:rsidRPr="00C60C31" w:rsidRDefault="00611DFD" w:rsidP="00611DFD">
      <w:pPr>
        <w:pStyle w:val="PargrafodaLista"/>
        <w:numPr>
          <w:ilvl w:val="0"/>
          <w:numId w:val="14"/>
        </w:numPr>
        <w:autoSpaceDE w:val="0"/>
        <w:autoSpaceDN w:val="0"/>
        <w:adjustRightInd w:val="0"/>
        <w:jc w:val="both"/>
        <w:rPr>
          <w:sz w:val="24"/>
          <w:szCs w:val="24"/>
        </w:rPr>
      </w:pPr>
      <w:r w:rsidRPr="00C60C31">
        <w:rPr>
          <w:sz w:val="24"/>
          <w:szCs w:val="24"/>
        </w:rPr>
        <w:t>Serra do Salitre</w:t>
      </w:r>
    </w:p>
    <w:p w:rsidR="00611DFD" w:rsidRPr="00C60C31" w:rsidRDefault="00611DFD" w:rsidP="00611DFD">
      <w:pPr>
        <w:pStyle w:val="PargrafodaLista"/>
        <w:numPr>
          <w:ilvl w:val="0"/>
          <w:numId w:val="14"/>
        </w:numPr>
        <w:autoSpaceDE w:val="0"/>
        <w:autoSpaceDN w:val="0"/>
        <w:adjustRightInd w:val="0"/>
        <w:jc w:val="both"/>
        <w:rPr>
          <w:sz w:val="24"/>
          <w:szCs w:val="24"/>
        </w:rPr>
      </w:pPr>
      <w:r w:rsidRPr="00C60C31">
        <w:rPr>
          <w:sz w:val="24"/>
          <w:szCs w:val="24"/>
        </w:rPr>
        <w:lastRenderedPageBreak/>
        <w:t>Guimarânia</w:t>
      </w:r>
    </w:p>
    <w:p w:rsidR="00611DFD" w:rsidRPr="00C60C31" w:rsidRDefault="00611DFD" w:rsidP="00611DFD">
      <w:pPr>
        <w:pStyle w:val="PargrafodaLista"/>
        <w:numPr>
          <w:ilvl w:val="0"/>
          <w:numId w:val="14"/>
        </w:numPr>
        <w:autoSpaceDE w:val="0"/>
        <w:autoSpaceDN w:val="0"/>
        <w:adjustRightInd w:val="0"/>
        <w:jc w:val="both"/>
        <w:rPr>
          <w:sz w:val="24"/>
          <w:szCs w:val="24"/>
        </w:rPr>
      </w:pPr>
      <w:r w:rsidRPr="00C60C31">
        <w:rPr>
          <w:sz w:val="24"/>
          <w:szCs w:val="24"/>
        </w:rPr>
        <w:t>Cruzeiro da Fortaleza</w:t>
      </w:r>
    </w:p>
    <w:p w:rsidR="00611DFD" w:rsidRPr="00C60C31" w:rsidRDefault="00611DFD" w:rsidP="00611DFD">
      <w:pPr>
        <w:pStyle w:val="PargrafodaLista"/>
        <w:numPr>
          <w:ilvl w:val="0"/>
          <w:numId w:val="14"/>
        </w:numPr>
        <w:autoSpaceDE w:val="0"/>
        <w:autoSpaceDN w:val="0"/>
        <w:adjustRightInd w:val="0"/>
        <w:jc w:val="both"/>
        <w:rPr>
          <w:sz w:val="24"/>
          <w:szCs w:val="24"/>
        </w:rPr>
      </w:pPr>
      <w:r w:rsidRPr="00C60C31">
        <w:rPr>
          <w:sz w:val="24"/>
          <w:szCs w:val="24"/>
        </w:rPr>
        <w:t>Iraí de Minas</w:t>
      </w:r>
    </w:p>
    <w:p w:rsidR="00611DFD" w:rsidRPr="00C60C31" w:rsidRDefault="00611DFD" w:rsidP="00611DFD">
      <w:pPr>
        <w:pStyle w:val="PargrafodaLista"/>
        <w:numPr>
          <w:ilvl w:val="0"/>
          <w:numId w:val="14"/>
        </w:numPr>
        <w:autoSpaceDE w:val="0"/>
        <w:autoSpaceDN w:val="0"/>
        <w:adjustRightInd w:val="0"/>
        <w:jc w:val="both"/>
        <w:rPr>
          <w:sz w:val="24"/>
          <w:szCs w:val="24"/>
        </w:rPr>
      </w:pPr>
      <w:r w:rsidRPr="00C60C31">
        <w:rPr>
          <w:sz w:val="24"/>
          <w:szCs w:val="24"/>
        </w:rPr>
        <w:t>Estrela do Sul</w:t>
      </w:r>
    </w:p>
    <w:p w:rsidR="00611DFD" w:rsidRPr="00C60C31" w:rsidRDefault="00611DFD" w:rsidP="00611DFD">
      <w:pPr>
        <w:pStyle w:val="PargrafodaLista"/>
        <w:numPr>
          <w:ilvl w:val="0"/>
          <w:numId w:val="14"/>
        </w:numPr>
        <w:autoSpaceDE w:val="0"/>
        <w:autoSpaceDN w:val="0"/>
        <w:adjustRightInd w:val="0"/>
        <w:jc w:val="both"/>
        <w:rPr>
          <w:sz w:val="24"/>
          <w:szCs w:val="24"/>
        </w:rPr>
      </w:pPr>
      <w:r w:rsidRPr="00C60C31">
        <w:rPr>
          <w:sz w:val="24"/>
          <w:szCs w:val="24"/>
        </w:rPr>
        <w:t>Romaria</w:t>
      </w:r>
    </w:p>
    <w:p w:rsidR="00611DFD" w:rsidRPr="00C60C31" w:rsidRDefault="00611DFD" w:rsidP="00611DFD">
      <w:pPr>
        <w:pStyle w:val="PargrafodaLista"/>
        <w:numPr>
          <w:ilvl w:val="0"/>
          <w:numId w:val="14"/>
        </w:numPr>
        <w:autoSpaceDE w:val="0"/>
        <w:autoSpaceDN w:val="0"/>
        <w:adjustRightInd w:val="0"/>
        <w:jc w:val="both"/>
        <w:rPr>
          <w:sz w:val="24"/>
          <w:szCs w:val="24"/>
        </w:rPr>
      </w:pPr>
      <w:r w:rsidRPr="00C60C31">
        <w:rPr>
          <w:sz w:val="24"/>
          <w:szCs w:val="24"/>
        </w:rPr>
        <w:t>Abadia dos Dourados</w:t>
      </w:r>
    </w:p>
    <w:p w:rsidR="00611DFD" w:rsidRPr="00C60C31" w:rsidRDefault="00611DFD" w:rsidP="00611DFD">
      <w:pPr>
        <w:pStyle w:val="PargrafodaLista"/>
        <w:numPr>
          <w:ilvl w:val="0"/>
          <w:numId w:val="14"/>
        </w:numPr>
        <w:autoSpaceDE w:val="0"/>
        <w:autoSpaceDN w:val="0"/>
        <w:adjustRightInd w:val="0"/>
        <w:jc w:val="both"/>
        <w:rPr>
          <w:sz w:val="24"/>
          <w:szCs w:val="24"/>
        </w:rPr>
      </w:pPr>
      <w:r w:rsidRPr="00C60C31">
        <w:rPr>
          <w:sz w:val="24"/>
          <w:szCs w:val="24"/>
        </w:rPr>
        <w:t>Douradoquara</w:t>
      </w:r>
    </w:p>
    <w:p w:rsidR="00611DFD" w:rsidRPr="00C60C31" w:rsidRDefault="00611DFD" w:rsidP="00611DFD">
      <w:pPr>
        <w:pStyle w:val="PargrafodaLista"/>
        <w:numPr>
          <w:ilvl w:val="0"/>
          <w:numId w:val="14"/>
        </w:numPr>
        <w:autoSpaceDE w:val="0"/>
        <w:autoSpaceDN w:val="0"/>
        <w:adjustRightInd w:val="0"/>
        <w:jc w:val="both"/>
        <w:rPr>
          <w:sz w:val="24"/>
          <w:szCs w:val="24"/>
        </w:rPr>
      </w:pPr>
      <w:r w:rsidRPr="00C60C31">
        <w:rPr>
          <w:sz w:val="24"/>
          <w:szCs w:val="24"/>
        </w:rPr>
        <w:t>Coromandel</w:t>
      </w:r>
    </w:p>
    <w:p w:rsidR="00611DFD" w:rsidRPr="00C60C31" w:rsidRDefault="00611DFD" w:rsidP="00611DFD">
      <w:pPr>
        <w:pStyle w:val="PargrafodaLista"/>
        <w:numPr>
          <w:ilvl w:val="0"/>
          <w:numId w:val="14"/>
        </w:numPr>
        <w:autoSpaceDE w:val="0"/>
        <w:autoSpaceDN w:val="0"/>
        <w:adjustRightInd w:val="0"/>
        <w:jc w:val="both"/>
        <w:rPr>
          <w:sz w:val="24"/>
          <w:szCs w:val="24"/>
        </w:rPr>
      </w:pPr>
      <w:r w:rsidRPr="00C60C31">
        <w:rPr>
          <w:sz w:val="24"/>
          <w:szCs w:val="24"/>
        </w:rPr>
        <w:t>Monte Carmelo</w:t>
      </w:r>
    </w:p>
    <w:p w:rsidR="00611DFD" w:rsidRPr="00C60C31" w:rsidRDefault="00611DFD" w:rsidP="00611DFD">
      <w:pPr>
        <w:pStyle w:val="PargrafodaLista"/>
        <w:numPr>
          <w:ilvl w:val="0"/>
          <w:numId w:val="14"/>
        </w:numPr>
        <w:autoSpaceDE w:val="0"/>
        <w:autoSpaceDN w:val="0"/>
        <w:adjustRightInd w:val="0"/>
        <w:jc w:val="both"/>
        <w:rPr>
          <w:sz w:val="24"/>
          <w:szCs w:val="24"/>
        </w:rPr>
      </w:pPr>
      <w:r w:rsidRPr="00C60C31">
        <w:rPr>
          <w:sz w:val="24"/>
          <w:szCs w:val="24"/>
        </w:rPr>
        <w:t>Grupiara</w:t>
      </w:r>
    </w:p>
    <w:p w:rsidR="00611DFD" w:rsidRPr="00C60C31" w:rsidRDefault="00611DFD" w:rsidP="00611DFD">
      <w:pPr>
        <w:pStyle w:val="PargrafodaLista"/>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O projeto apresenta o número de total de 48 leitos de observação, 4 leitos de observação para emergência e 2 leitos de observação para isolamento. Inicialmente, serão implantados 36 leitos de observação. Ficará uma sala de observação, com capacidade de 12 leitos de observação para instalações futuras.</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b/>
          <w:sz w:val="24"/>
          <w:szCs w:val="24"/>
        </w:rPr>
      </w:pPr>
      <w:r w:rsidRPr="00C60C31">
        <w:rPr>
          <w:b/>
          <w:sz w:val="24"/>
          <w:szCs w:val="24"/>
        </w:rPr>
        <w:t>Distribuição dos leitos de observação de implantação imediata:</w:t>
      </w:r>
    </w:p>
    <w:p w:rsidR="00611DFD" w:rsidRPr="00C60C31" w:rsidRDefault="000019AE" w:rsidP="00611DFD">
      <w:pPr>
        <w:pStyle w:val="PargrafodaLista"/>
        <w:numPr>
          <w:ilvl w:val="0"/>
          <w:numId w:val="17"/>
        </w:numPr>
        <w:autoSpaceDE w:val="0"/>
        <w:autoSpaceDN w:val="0"/>
        <w:adjustRightInd w:val="0"/>
        <w:jc w:val="both"/>
        <w:rPr>
          <w:sz w:val="24"/>
          <w:szCs w:val="24"/>
        </w:rPr>
      </w:pPr>
      <w:r w:rsidRPr="00C60C31">
        <w:rPr>
          <w:sz w:val="24"/>
          <w:szCs w:val="24"/>
        </w:rPr>
        <w:t>12 leitos de observação adultos - Femininos</w:t>
      </w:r>
    </w:p>
    <w:p w:rsidR="00611DFD" w:rsidRPr="00C60C31" w:rsidRDefault="000019AE" w:rsidP="00611DFD">
      <w:pPr>
        <w:pStyle w:val="PargrafodaLista"/>
        <w:numPr>
          <w:ilvl w:val="0"/>
          <w:numId w:val="17"/>
        </w:numPr>
        <w:autoSpaceDE w:val="0"/>
        <w:autoSpaceDN w:val="0"/>
        <w:adjustRightInd w:val="0"/>
        <w:jc w:val="both"/>
        <w:rPr>
          <w:sz w:val="24"/>
          <w:szCs w:val="24"/>
        </w:rPr>
      </w:pPr>
      <w:r w:rsidRPr="00C60C31">
        <w:rPr>
          <w:sz w:val="24"/>
          <w:szCs w:val="24"/>
        </w:rPr>
        <w:t>12 leitos de observação adultos - Masculinos</w:t>
      </w:r>
    </w:p>
    <w:p w:rsidR="00611DFD" w:rsidRPr="00C60C31" w:rsidRDefault="000019AE" w:rsidP="00611DFD">
      <w:pPr>
        <w:pStyle w:val="PargrafodaLista"/>
        <w:numPr>
          <w:ilvl w:val="0"/>
          <w:numId w:val="17"/>
        </w:numPr>
        <w:autoSpaceDE w:val="0"/>
        <w:autoSpaceDN w:val="0"/>
        <w:adjustRightInd w:val="0"/>
        <w:jc w:val="both"/>
        <w:rPr>
          <w:sz w:val="24"/>
          <w:szCs w:val="24"/>
        </w:rPr>
      </w:pPr>
      <w:r w:rsidRPr="00C60C31">
        <w:rPr>
          <w:sz w:val="24"/>
          <w:szCs w:val="24"/>
        </w:rPr>
        <w:t>12 leitos de observação pediátricos - mistos</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Atualmente a estrutura tem 19 leitos de observação, mais outras 10 macas que ficam nos corredores, e 3 leitos de observação de emergência. A intenção do gestor é que não existam mais leitos de observação nos corredores.</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Sabemos que a UPA é para pacientes em observação até 24h, porém, isso não ocorre na prática. Com a falta de leitos de observação hospitalares na região, a maioria dos pacientes aguarda mais de 24 horas por um leito hospitalar. E muitos pacientes ficam mais de 72 horas na unidade. Nas especialidades que a Santa Casa não tem profissional, por exemplo angiologia e cirurgia vascular, o paciente permanece na UPA por períodos muito longos, às vezes de 15 dias, sem que haja leito hospitalar para esses pacientes. O mesmo acontece na Neurocirurgia e Neurologia. Problema crônico na região e de difícil solução, já que não temos pra onde direcionar o paciente.</w:t>
      </w:r>
      <w:r>
        <w:rPr>
          <w:sz w:val="24"/>
          <w:szCs w:val="24"/>
        </w:rPr>
        <w:t xml:space="preserve"> Com a implantação do SAMU na região as urgências nessas especialidades são levadas diretamente para o HC-UFU em Uberlândia, o que ajudou muito na melhoria da assistência </w:t>
      </w:r>
      <w:r w:rsidR="000019AE">
        <w:rPr>
          <w:sz w:val="24"/>
          <w:szCs w:val="24"/>
        </w:rPr>
        <w:t>aos usuários</w:t>
      </w:r>
      <w:r>
        <w:rPr>
          <w:sz w:val="24"/>
          <w:szCs w:val="24"/>
        </w:rPr>
        <w:t>.</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r>
        <w:rPr>
          <w:sz w:val="24"/>
          <w:szCs w:val="24"/>
        </w:rPr>
        <w:t>Porém, p</w:t>
      </w:r>
      <w:r w:rsidRPr="00C60C31">
        <w:rPr>
          <w:sz w:val="24"/>
          <w:szCs w:val="24"/>
        </w:rPr>
        <w:t>acientes de alta complexidade em neurocirurgia e ortopedia</w:t>
      </w:r>
      <w:r>
        <w:rPr>
          <w:sz w:val="24"/>
          <w:szCs w:val="24"/>
        </w:rPr>
        <w:t>, que não demandam de atendimento imediato, ainda</w:t>
      </w:r>
      <w:r w:rsidRPr="00C60C31">
        <w:rPr>
          <w:sz w:val="24"/>
          <w:szCs w:val="24"/>
        </w:rPr>
        <w:t xml:space="preserve"> permanecem vários dias no Pronto Atendimento, aguardando vaga pro hospital de referência em Uberlândia.</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 xml:space="preserve">Não poucas vezes, ficamos com crianças sob ventilação mecânica aguardando vaga para UTI pediátrica por vários dias. No município temos somente UTI neonato. A responsabilidade do gestor de garantir o atendimento desses menores, que facilmente buscam liminares judiciais, tem sido um desafio para os gestores. Sabemos que “liminares” não “criam leitos de observação”, mas não temos previsão </w:t>
      </w:r>
      <w:r w:rsidR="000019AE" w:rsidRPr="00C60C31">
        <w:rPr>
          <w:sz w:val="24"/>
          <w:szCs w:val="24"/>
        </w:rPr>
        <w:t>em curto prazo</w:t>
      </w:r>
      <w:r w:rsidRPr="00C60C31">
        <w:rPr>
          <w:sz w:val="24"/>
          <w:szCs w:val="24"/>
        </w:rPr>
        <w:t xml:space="preserve"> para esse problema crônico em nosso estado, o também no país. E como já temos o </w:t>
      </w:r>
      <w:r w:rsidRPr="00C60C31">
        <w:rPr>
          <w:sz w:val="24"/>
          <w:szCs w:val="24"/>
        </w:rPr>
        <w:lastRenderedPageBreak/>
        <w:t>serviço com essa demanda, temos o terreno para a construção da unidade que comporta essa demanda, o município optou por construir a nova unidade com capacidade um pouco maior da existente, mas com visibilidade dos leitos de observação, que na prática já existem hoje, mas que não são contados e nem cadastrados no CNES, por não atenderem as normas vigentes, é uma construção antiga, alugada no “porão” da Santa Casa.</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 xml:space="preserve">“Outro agravante do sistema é o horário reduzido de funcionamento das unidades de menor porte da rede de saúde, horário que coincide com a jornada de trabalho, dificultando sua utilização por grande parte da população. Assim, um grande número de pacientes prefere abrir mão do atendimento oferecido nos postos de saúde, apesar de sua maior acessibilidade, para se dirigir às Unidades de Urgências e Emergências, que oferecem atendimento 24 horas, maior oferta de clínicas especializadas, </w:t>
      </w:r>
      <w:r w:rsidR="000019AE" w:rsidRPr="00C60C31">
        <w:rPr>
          <w:sz w:val="24"/>
          <w:szCs w:val="24"/>
        </w:rPr>
        <w:t>exames</w:t>
      </w:r>
      <w:r w:rsidRPr="00C60C31">
        <w:rPr>
          <w:sz w:val="24"/>
          <w:szCs w:val="24"/>
        </w:rPr>
        <w:t>, caso necessário, a possibilidade de internação. Esta distorção, entre inúmeras outras que afetam o modelo brasileiro de atenção à saúde, provoca uma série de impactos no funcionamento das Unidades de Emergência, que devem, necessariamente, ser consideradas pelo arquiteto já nas primeiras tarefas de programação e dimensionamento, prevendo, por exemplo, um número maior de consultórios, para responder ao atendimento ambulatorial disfarçado que nelas é prestado, um reforço no dimensionamento dos recursos de diagnóstico e uma maior permanência dos pacientes após receber algum tipo de cuidado”. (Manual de PROGRAMAÇÃO ARQUITETÔNICA DE UNIDADES FUNCIONAIS DE SAÚDE Volume 1- Atendimento Ambulatorial e Atendimento Imediato – 2011)</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Enquanto o Estado não criar mecanismos de garantia de atendimento nos municípios referenciados, os municípios de origem do paciente continuarão custeando esses pacientes em suas unidades de Pronto Atendimento.</w:t>
      </w:r>
    </w:p>
    <w:p w:rsidR="00611DFD" w:rsidRDefault="00611DFD" w:rsidP="00611DFD">
      <w:pPr>
        <w:autoSpaceDE w:val="0"/>
        <w:autoSpaceDN w:val="0"/>
        <w:adjustRightInd w:val="0"/>
        <w:jc w:val="both"/>
        <w:rPr>
          <w:sz w:val="24"/>
          <w:szCs w:val="24"/>
        </w:rPr>
      </w:pPr>
    </w:p>
    <w:p w:rsidR="00B47CC3" w:rsidRPr="00B47CC3" w:rsidRDefault="00B47CC3" w:rsidP="00611DFD">
      <w:pPr>
        <w:autoSpaceDE w:val="0"/>
        <w:autoSpaceDN w:val="0"/>
        <w:adjustRightInd w:val="0"/>
        <w:jc w:val="both"/>
        <w:rPr>
          <w:b/>
          <w:sz w:val="24"/>
          <w:szCs w:val="24"/>
        </w:rPr>
      </w:pPr>
      <w:r w:rsidRPr="00B47CC3">
        <w:rPr>
          <w:b/>
          <w:sz w:val="24"/>
          <w:szCs w:val="24"/>
        </w:rPr>
        <w:t>Fluxo de Encaminhamento de Pacientes para Internação</w:t>
      </w:r>
    </w:p>
    <w:p w:rsidR="00B47CC3" w:rsidRDefault="00B47CC3" w:rsidP="00611DFD">
      <w:pPr>
        <w:autoSpaceDE w:val="0"/>
        <w:autoSpaceDN w:val="0"/>
        <w:adjustRightInd w:val="0"/>
        <w:jc w:val="both"/>
        <w:rPr>
          <w:sz w:val="24"/>
          <w:szCs w:val="24"/>
        </w:rPr>
      </w:pPr>
    </w:p>
    <w:p w:rsidR="00B47CC3" w:rsidRDefault="00B47CC3" w:rsidP="00611DFD">
      <w:pPr>
        <w:autoSpaceDE w:val="0"/>
        <w:autoSpaceDN w:val="0"/>
        <w:adjustRightInd w:val="0"/>
        <w:jc w:val="both"/>
        <w:rPr>
          <w:sz w:val="24"/>
          <w:szCs w:val="24"/>
        </w:rPr>
      </w:pPr>
      <w:r>
        <w:rPr>
          <w:sz w:val="24"/>
          <w:szCs w:val="24"/>
        </w:rPr>
        <w:t>Os pacientes que precisarem de internação, sem condições de deambular, serão encaminhados em veículo próprio, da família, ou ambulância do município.</w:t>
      </w:r>
    </w:p>
    <w:p w:rsidR="00B47CC3" w:rsidRDefault="00B47CC3" w:rsidP="00611DFD">
      <w:pPr>
        <w:autoSpaceDE w:val="0"/>
        <w:autoSpaceDN w:val="0"/>
        <w:adjustRightInd w:val="0"/>
        <w:jc w:val="both"/>
        <w:rPr>
          <w:sz w:val="24"/>
          <w:szCs w:val="24"/>
        </w:rPr>
      </w:pPr>
    </w:p>
    <w:p w:rsidR="00B47CC3" w:rsidRDefault="00B47CC3" w:rsidP="00611DFD">
      <w:pPr>
        <w:autoSpaceDE w:val="0"/>
        <w:autoSpaceDN w:val="0"/>
        <w:adjustRightInd w:val="0"/>
        <w:jc w:val="both"/>
        <w:rPr>
          <w:sz w:val="24"/>
          <w:szCs w:val="24"/>
        </w:rPr>
      </w:pPr>
      <w:r>
        <w:rPr>
          <w:sz w:val="24"/>
          <w:szCs w:val="24"/>
        </w:rPr>
        <w:t>Pacientes graves, em ventilação mecânica, que porventura precisarem ser transferidos</w:t>
      </w:r>
      <w:r w:rsidR="007F0AC6">
        <w:rPr>
          <w:sz w:val="24"/>
          <w:szCs w:val="24"/>
        </w:rPr>
        <w:t>, após a estabilização, serão transferidos em ambulância de suporte avançado.</w:t>
      </w:r>
    </w:p>
    <w:p w:rsidR="00B30396" w:rsidRDefault="00B30396" w:rsidP="00611DFD">
      <w:pPr>
        <w:autoSpaceDE w:val="0"/>
        <w:autoSpaceDN w:val="0"/>
        <w:adjustRightInd w:val="0"/>
        <w:jc w:val="both"/>
        <w:rPr>
          <w:sz w:val="24"/>
          <w:szCs w:val="24"/>
        </w:rPr>
      </w:pPr>
    </w:p>
    <w:p w:rsidR="00B30396" w:rsidRDefault="00B30396" w:rsidP="00611DFD">
      <w:pPr>
        <w:autoSpaceDE w:val="0"/>
        <w:autoSpaceDN w:val="0"/>
        <w:adjustRightInd w:val="0"/>
        <w:jc w:val="both"/>
        <w:rPr>
          <w:sz w:val="24"/>
          <w:szCs w:val="24"/>
        </w:rPr>
      </w:pPr>
      <w:r>
        <w:rPr>
          <w:sz w:val="24"/>
          <w:szCs w:val="24"/>
        </w:rPr>
        <w:t>Os pacientes poderão ser encaminhados para a Santa Casa de Patrocínio, para o UH-UFU em Uberlândia ou outro município, de acordo com a Regulação Estadual.</w:t>
      </w:r>
    </w:p>
    <w:p w:rsidR="007F0AC6" w:rsidRPr="00C60C31" w:rsidRDefault="007F0AC6"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b/>
          <w:bCs/>
          <w:sz w:val="28"/>
          <w:szCs w:val="24"/>
        </w:rPr>
      </w:pPr>
      <w:r w:rsidRPr="00C60C31">
        <w:rPr>
          <w:b/>
          <w:bCs/>
          <w:sz w:val="28"/>
          <w:szCs w:val="24"/>
        </w:rPr>
        <w:t>DIMENSIONAMENTO DE PESSOAL</w:t>
      </w:r>
    </w:p>
    <w:p w:rsidR="00611DFD" w:rsidRPr="00C60C31" w:rsidRDefault="00611DFD" w:rsidP="00611DFD">
      <w:pPr>
        <w:autoSpaceDE w:val="0"/>
        <w:autoSpaceDN w:val="0"/>
        <w:adjustRightInd w:val="0"/>
        <w:jc w:val="both"/>
        <w:rPr>
          <w:b/>
          <w:bCs/>
          <w:sz w:val="24"/>
          <w:szCs w:val="24"/>
        </w:rPr>
      </w:pPr>
    </w:p>
    <w:p w:rsidR="00611DFD" w:rsidRPr="00C60C31" w:rsidRDefault="00611DFD" w:rsidP="00611DFD">
      <w:pPr>
        <w:autoSpaceDE w:val="0"/>
        <w:autoSpaceDN w:val="0"/>
        <w:adjustRightInd w:val="0"/>
        <w:jc w:val="both"/>
        <w:rPr>
          <w:bCs/>
          <w:sz w:val="24"/>
          <w:szCs w:val="24"/>
        </w:rPr>
      </w:pPr>
      <w:r w:rsidRPr="00C60C31">
        <w:rPr>
          <w:bCs/>
          <w:sz w:val="24"/>
          <w:szCs w:val="24"/>
        </w:rPr>
        <w:t>Na unidade atual, trabalham 94 colaboradores, divididos em turnos diferentes, carga horária diferente e ainda cobertura de férias. Desses, 55 são do sexo feminino</w:t>
      </w:r>
    </w:p>
    <w:p w:rsidR="00611DFD" w:rsidRPr="00C60C31" w:rsidRDefault="00611DFD" w:rsidP="00611DFD">
      <w:pPr>
        <w:autoSpaceDE w:val="0"/>
        <w:autoSpaceDN w:val="0"/>
        <w:adjustRightInd w:val="0"/>
        <w:jc w:val="both"/>
        <w:rPr>
          <w:bCs/>
          <w:sz w:val="24"/>
          <w:szCs w:val="24"/>
        </w:rPr>
      </w:pPr>
    </w:p>
    <w:p w:rsidR="00611DFD" w:rsidRPr="00C60C31" w:rsidRDefault="00611DFD" w:rsidP="00611DFD">
      <w:pPr>
        <w:autoSpaceDE w:val="0"/>
        <w:autoSpaceDN w:val="0"/>
        <w:adjustRightInd w:val="0"/>
        <w:jc w:val="both"/>
        <w:rPr>
          <w:b/>
          <w:bCs/>
          <w:sz w:val="24"/>
          <w:szCs w:val="24"/>
        </w:rPr>
      </w:pPr>
      <w:r w:rsidRPr="00C60C31">
        <w:rPr>
          <w:b/>
          <w:bCs/>
          <w:sz w:val="24"/>
          <w:szCs w:val="24"/>
        </w:rPr>
        <w:t>Composição do quadro de pessoal</w:t>
      </w:r>
    </w:p>
    <w:p w:rsidR="00611DFD" w:rsidRPr="00C60C31" w:rsidRDefault="00611DFD" w:rsidP="00611DFD">
      <w:pPr>
        <w:autoSpaceDE w:val="0"/>
        <w:autoSpaceDN w:val="0"/>
        <w:adjustRightInd w:val="0"/>
        <w:jc w:val="both"/>
        <w:rPr>
          <w:b/>
          <w:bCs/>
          <w:sz w:val="24"/>
          <w:szCs w:val="24"/>
        </w:rPr>
      </w:pPr>
      <w:r w:rsidRPr="00C60C31">
        <w:rPr>
          <w:b/>
          <w:bCs/>
          <w:sz w:val="24"/>
          <w:szCs w:val="24"/>
        </w:rPr>
        <w:t>Quantidade total de colaboradores: 94, assim distribuídos:</w:t>
      </w:r>
    </w:p>
    <w:p w:rsidR="00611DFD" w:rsidRPr="00C60C31" w:rsidRDefault="00611DFD" w:rsidP="00611DFD">
      <w:pPr>
        <w:pStyle w:val="PargrafodaLista"/>
        <w:numPr>
          <w:ilvl w:val="0"/>
          <w:numId w:val="15"/>
        </w:numPr>
        <w:autoSpaceDE w:val="0"/>
        <w:autoSpaceDN w:val="0"/>
        <w:adjustRightInd w:val="0"/>
        <w:jc w:val="both"/>
        <w:rPr>
          <w:b/>
          <w:bCs/>
          <w:sz w:val="24"/>
          <w:szCs w:val="24"/>
        </w:rPr>
      </w:pPr>
      <w:r w:rsidRPr="00C60C31">
        <w:rPr>
          <w:bCs/>
          <w:sz w:val="24"/>
          <w:szCs w:val="24"/>
        </w:rPr>
        <w:t>1 Assistente Social, com carga horária de 40h semanal</w:t>
      </w:r>
    </w:p>
    <w:p w:rsidR="00611DFD" w:rsidRPr="00C60C31" w:rsidRDefault="00611DFD" w:rsidP="00611DFD">
      <w:pPr>
        <w:pStyle w:val="PargrafodaLista"/>
        <w:numPr>
          <w:ilvl w:val="0"/>
          <w:numId w:val="15"/>
        </w:numPr>
        <w:autoSpaceDE w:val="0"/>
        <w:autoSpaceDN w:val="0"/>
        <w:adjustRightInd w:val="0"/>
        <w:jc w:val="both"/>
        <w:rPr>
          <w:b/>
          <w:bCs/>
          <w:sz w:val="24"/>
          <w:szCs w:val="24"/>
        </w:rPr>
      </w:pPr>
      <w:r w:rsidRPr="00C60C31">
        <w:rPr>
          <w:bCs/>
          <w:sz w:val="24"/>
          <w:szCs w:val="24"/>
        </w:rPr>
        <w:lastRenderedPageBreak/>
        <w:t>1 Farmacêutico com jornada de 40h semanal</w:t>
      </w:r>
    </w:p>
    <w:p w:rsidR="00611DFD" w:rsidRPr="00C60C31" w:rsidRDefault="00611DFD" w:rsidP="00611DFD">
      <w:pPr>
        <w:pStyle w:val="PargrafodaLista"/>
        <w:numPr>
          <w:ilvl w:val="0"/>
          <w:numId w:val="15"/>
        </w:numPr>
        <w:autoSpaceDE w:val="0"/>
        <w:autoSpaceDN w:val="0"/>
        <w:adjustRightInd w:val="0"/>
        <w:jc w:val="both"/>
        <w:rPr>
          <w:bCs/>
          <w:sz w:val="24"/>
          <w:szCs w:val="24"/>
        </w:rPr>
      </w:pPr>
      <w:r w:rsidRPr="00C60C31">
        <w:rPr>
          <w:bCs/>
          <w:sz w:val="24"/>
          <w:szCs w:val="24"/>
        </w:rPr>
        <w:t>7 Auxiliares administrativos, com jornada de 40h semanal</w:t>
      </w:r>
    </w:p>
    <w:p w:rsidR="00611DFD" w:rsidRPr="00C60C31" w:rsidRDefault="00611DFD" w:rsidP="00611DFD">
      <w:pPr>
        <w:pStyle w:val="PargrafodaLista"/>
        <w:numPr>
          <w:ilvl w:val="0"/>
          <w:numId w:val="15"/>
        </w:numPr>
        <w:autoSpaceDE w:val="0"/>
        <w:autoSpaceDN w:val="0"/>
        <w:adjustRightInd w:val="0"/>
        <w:jc w:val="both"/>
        <w:rPr>
          <w:bCs/>
          <w:sz w:val="24"/>
          <w:szCs w:val="24"/>
        </w:rPr>
      </w:pPr>
      <w:r w:rsidRPr="00C60C31">
        <w:rPr>
          <w:bCs/>
          <w:sz w:val="24"/>
          <w:szCs w:val="24"/>
        </w:rPr>
        <w:t>1 Enfermeiro RT, com jornada de 40h semanal</w:t>
      </w:r>
    </w:p>
    <w:p w:rsidR="00611DFD" w:rsidRPr="00C60C31" w:rsidRDefault="00611DFD" w:rsidP="00611DFD">
      <w:pPr>
        <w:autoSpaceDE w:val="0"/>
        <w:autoSpaceDN w:val="0"/>
        <w:adjustRightInd w:val="0"/>
        <w:jc w:val="both"/>
        <w:rPr>
          <w:bCs/>
          <w:sz w:val="24"/>
          <w:szCs w:val="24"/>
        </w:rPr>
      </w:pPr>
    </w:p>
    <w:p w:rsidR="00611DFD" w:rsidRPr="00C60C31" w:rsidRDefault="00611DFD" w:rsidP="00611DFD">
      <w:pPr>
        <w:autoSpaceDE w:val="0"/>
        <w:autoSpaceDN w:val="0"/>
        <w:adjustRightInd w:val="0"/>
        <w:jc w:val="both"/>
        <w:rPr>
          <w:bCs/>
          <w:sz w:val="24"/>
          <w:szCs w:val="24"/>
        </w:rPr>
      </w:pPr>
      <w:r w:rsidRPr="00C60C31">
        <w:rPr>
          <w:bCs/>
          <w:sz w:val="24"/>
          <w:szCs w:val="24"/>
        </w:rPr>
        <w:t xml:space="preserve">Os profissionais acima trabalham de segunda a sexta. </w:t>
      </w:r>
    </w:p>
    <w:p w:rsidR="00611DFD" w:rsidRPr="00C60C31" w:rsidRDefault="00611DFD" w:rsidP="00611DFD">
      <w:pPr>
        <w:autoSpaceDE w:val="0"/>
        <w:autoSpaceDN w:val="0"/>
        <w:adjustRightInd w:val="0"/>
        <w:jc w:val="both"/>
        <w:rPr>
          <w:bCs/>
          <w:sz w:val="24"/>
          <w:szCs w:val="24"/>
        </w:rPr>
      </w:pPr>
    </w:p>
    <w:p w:rsidR="00611DFD" w:rsidRPr="00C60C31" w:rsidRDefault="00611DFD" w:rsidP="00611DFD">
      <w:pPr>
        <w:pStyle w:val="PargrafodaLista"/>
        <w:numPr>
          <w:ilvl w:val="0"/>
          <w:numId w:val="16"/>
        </w:numPr>
        <w:autoSpaceDE w:val="0"/>
        <w:autoSpaceDN w:val="0"/>
        <w:adjustRightInd w:val="0"/>
        <w:jc w:val="both"/>
        <w:rPr>
          <w:bCs/>
          <w:sz w:val="24"/>
          <w:szCs w:val="24"/>
        </w:rPr>
      </w:pPr>
      <w:r w:rsidRPr="00C60C31">
        <w:rPr>
          <w:bCs/>
          <w:sz w:val="24"/>
          <w:szCs w:val="24"/>
        </w:rPr>
        <w:t>6 Auxiliares administrativos, com jornada de 12/36</w:t>
      </w:r>
    </w:p>
    <w:p w:rsidR="00611DFD" w:rsidRPr="00C60C31" w:rsidRDefault="00611DFD" w:rsidP="00611DFD">
      <w:pPr>
        <w:pStyle w:val="PargrafodaLista"/>
        <w:numPr>
          <w:ilvl w:val="0"/>
          <w:numId w:val="15"/>
        </w:numPr>
        <w:autoSpaceDE w:val="0"/>
        <w:autoSpaceDN w:val="0"/>
        <w:adjustRightInd w:val="0"/>
        <w:jc w:val="both"/>
        <w:rPr>
          <w:b/>
          <w:bCs/>
          <w:sz w:val="24"/>
          <w:szCs w:val="24"/>
        </w:rPr>
      </w:pPr>
      <w:r w:rsidRPr="00C60C31">
        <w:rPr>
          <w:bCs/>
          <w:sz w:val="24"/>
          <w:szCs w:val="24"/>
        </w:rPr>
        <w:t>9 enfermeiros, com jornada de 12/36</w:t>
      </w:r>
    </w:p>
    <w:p w:rsidR="00611DFD" w:rsidRPr="00C60C31" w:rsidRDefault="00611DFD" w:rsidP="00611DFD">
      <w:pPr>
        <w:pStyle w:val="PargrafodaLista"/>
        <w:numPr>
          <w:ilvl w:val="0"/>
          <w:numId w:val="15"/>
        </w:numPr>
        <w:autoSpaceDE w:val="0"/>
        <w:autoSpaceDN w:val="0"/>
        <w:adjustRightInd w:val="0"/>
        <w:jc w:val="both"/>
        <w:rPr>
          <w:b/>
          <w:bCs/>
          <w:sz w:val="24"/>
          <w:szCs w:val="24"/>
        </w:rPr>
      </w:pPr>
      <w:r w:rsidRPr="00C60C31">
        <w:rPr>
          <w:bCs/>
          <w:sz w:val="24"/>
          <w:szCs w:val="24"/>
        </w:rPr>
        <w:t>56 técnicos de enfermagem, com jornada de 12/36</w:t>
      </w:r>
    </w:p>
    <w:p w:rsidR="00611DFD" w:rsidRPr="00C60C31" w:rsidRDefault="00611DFD" w:rsidP="00611DFD">
      <w:pPr>
        <w:pStyle w:val="PargrafodaLista"/>
        <w:numPr>
          <w:ilvl w:val="0"/>
          <w:numId w:val="15"/>
        </w:numPr>
        <w:autoSpaceDE w:val="0"/>
        <w:autoSpaceDN w:val="0"/>
        <w:adjustRightInd w:val="0"/>
        <w:jc w:val="both"/>
        <w:rPr>
          <w:b/>
          <w:bCs/>
          <w:sz w:val="24"/>
          <w:szCs w:val="24"/>
        </w:rPr>
      </w:pPr>
      <w:r w:rsidRPr="00C60C31">
        <w:rPr>
          <w:bCs/>
          <w:sz w:val="24"/>
          <w:szCs w:val="24"/>
        </w:rPr>
        <w:t>8 auxiliares de serviços gerais, com jornada de 12/36</w:t>
      </w:r>
    </w:p>
    <w:p w:rsidR="00611DFD" w:rsidRPr="00C60C31" w:rsidRDefault="00611DFD" w:rsidP="00611DFD">
      <w:pPr>
        <w:autoSpaceDE w:val="0"/>
        <w:autoSpaceDN w:val="0"/>
        <w:adjustRightInd w:val="0"/>
        <w:jc w:val="both"/>
        <w:rPr>
          <w:bCs/>
          <w:sz w:val="24"/>
          <w:szCs w:val="24"/>
        </w:rPr>
      </w:pPr>
    </w:p>
    <w:p w:rsidR="00611DFD" w:rsidRPr="00C60C31" w:rsidRDefault="00611DFD" w:rsidP="00611DFD">
      <w:pPr>
        <w:autoSpaceDE w:val="0"/>
        <w:autoSpaceDN w:val="0"/>
        <w:adjustRightInd w:val="0"/>
        <w:jc w:val="both"/>
        <w:rPr>
          <w:bCs/>
          <w:sz w:val="24"/>
          <w:szCs w:val="24"/>
        </w:rPr>
      </w:pPr>
      <w:r w:rsidRPr="00C60C31">
        <w:rPr>
          <w:bCs/>
          <w:sz w:val="24"/>
          <w:szCs w:val="24"/>
        </w:rPr>
        <w:t xml:space="preserve">Os profissionais acima </w:t>
      </w:r>
      <w:r w:rsidR="000019AE" w:rsidRPr="00C60C31">
        <w:rPr>
          <w:bCs/>
          <w:sz w:val="24"/>
          <w:szCs w:val="24"/>
        </w:rPr>
        <w:t>revezam</w:t>
      </w:r>
      <w:r w:rsidRPr="00C60C31">
        <w:rPr>
          <w:bCs/>
          <w:sz w:val="24"/>
          <w:szCs w:val="24"/>
        </w:rPr>
        <w:t xml:space="preserve"> os turnos dia e noite. </w:t>
      </w:r>
    </w:p>
    <w:p w:rsidR="00611DFD" w:rsidRPr="00C60C31" w:rsidRDefault="00611DFD" w:rsidP="00611DFD">
      <w:pPr>
        <w:autoSpaceDE w:val="0"/>
        <w:autoSpaceDN w:val="0"/>
        <w:adjustRightInd w:val="0"/>
        <w:jc w:val="both"/>
        <w:rPr>
          <w:bCs/>
          <w:sz w:val="24"/>
          <w:szCs w:val="24"/>
        </w:rPr>
      </w:pPr>
    </w:p>
    <w:p w:rsidR="00611DFD" w:rsidRPr="00C60C31" w:rsidRDefault="00611DFD" w:rsidP="00611DFD">
      <w:pPr>
        <w:pStyle w:val="PargrafodaLista"/>
        <w:numPr>
          <w:ilvl w:val="0"/>
          <w:numId w:val="15"/>
        </w:numPr>
        <w:autoSpaceDE w:val="0"/>
        <w:autoSpaceDN w:val="0"/>
        <w:adjustRightInd w:val="0"/>
        <w:jc w:val="both"/>
        <w:rPr>
          <w:b/>
          <w:bCs/>
          <w:sz w:val="24"/>
          <w:szCs w:val="24"/>
        </w:rPr>
      </w:pPr>
      <w:r w:rsidRPr="00C60C31">
        <w:rPr>
          <w:bCs/>
          <w:sz w:val="24"/>
          <w:szCs w:val="24"/>
        </w:rPr>
        <w:t>1 coordenador médico, RT e Diretor Clínico, com jornada de 40h semanal</w:t>
      </w:r>
    </w:p>
    <w:p w:rsidR="00611DFD" w:rsidRPr="00C60C31" w:rsidRDefault="00611DFD" w:rsidP="00611DFD">
      <w:pPr>
        <w:autoSpaceDE w:val="0"/>
        <w:autoSpaceDN w:val="0"/>
        <w:adjustRightInd w:val="0"/>
        <w:jc w:val="both"/>
        <w:rPr>
          <w:b/>
          <w:bCs/>
          <w:sz w:val="24"/>
          <w:szCs w:val="24"/>
        </w:rPr>
      </w:pPr>
    </w:p>
    <w:p w:rsidR="00611DFD" w:rsidRPr="00C60C31" w:rsidRDefault="00611DFD" w:rsidP="00611DFD">
      <w:pPr>
        <w:pStyle w:val="PargrafodaLista"/>
        <w:numPr>
          <w:ilvl w:val="0"/>
          <w:numId w:val="15"/>
        </w:numPr>
        <w:autoSpaceDE w:val="0"/>
        <w:autoSpaceDN w:val="0"/>
        <w:adjustRightInd w:val="0"/>
        <w:jc w:val="both"/>
        <w:rPr>
          <w:bCs/>
          <w:sz w:val="24"/>
          <w:szCs w:val="24"/>
        </w:rPr>
      </w:pPr>
      <w:r w:rsidRPr="00C60C31">
        <w:rPr>
          <w:bCs/>
          <w:sz w:val="24"/>
          <w:szCs w:val="24"/>
        </w:rPr>
        <w:t xml:space="preserve">3 médicos plantonistas por turno, 12h. </w:t>
      </w:r>
    </w:p>
    <w:p w:rsidR="00611DFD" w:rsidRPr="00C60C31" w:rsidRDefault="00611DFD" w:rsidP="00611DFD">
      <w:pPr>
        <w:pStyle w:val="PargrafodaLista"/>
        <w:rPr>
          <w:bCs/>
          <w:sz w:val="24"/>
          <w:szCs w:val="24"/>
        </w:rPr>
      </w:pPr>
    </w:p>
    <w:p w:rsidR="00611DFD" w:rsidRPr="00C60C31" w:rsidRDefault="00611DFD" w:rsidP="00611DFD">
      <w:pPr>
        <w:pStyle w:val="PargrafodaLista"/>
        <w:numPr>
          <w:ilvl w:val="0"/>
          <w:numId w:val="15"/>
        </w:numPr>
        <w:autoSpaceDE w:val="0"/>
        <w:autoSpaceDN w:val="0"/>
        <w:adjustRightInd w:val="0"/>
        <w:jc w:val="both"/>
        <w:rPr>
          <w:bCs/>
          <w:sz w:val="24"/>
          <w:szCs w:val="24"/>
        </w:rPr>
      </w:pPr>
      <w:r w:rsidRPr="00C60C31">
        <w:rPr>
          <w:bCs/>
          <w:sz w:val="24"/>
          <w:szCs w:val="24"/>
        </w:rPr>
        <w:t>1 Dentista plantonista por turno. O dentista não fica na unidade, somente sendo chamado quando tem urgência odontológica.</w:t>
      </w:r>
    </w:p>
    <w:p w:rsidR="00611DFD" w:rsidRPr="00C60C31" w:rsidRDefault="00611DFD" w:rsidP="00611DFD">
      <w:pPr>
        <w:autoSpaceDE w:val="0"/>
        <w:autoSpaceDN w:val="0"/>
        <w:adjustRightInd w:val="0"/>
        <w:jc w:val="both"/>
        <w:rPr>
          <w:b/>
          <w:bCs/>
          <w:sz w:val="24"/>
          <w:szCs w:val="24"/>
        </w:rPr>
      </w:pPr>
    </w:p>
    <w:p w:rsidR="00611DFD" w:rsidRPr="00C60C31" w:rsidRDefault="00611DFD" w:rsidP="00611DFD">
      <w:pPr>
        <w:autoSpaceDE w:val="0"/>
        <w:autoSpaceDN w:val="0"/>
        <w:adjustRightInd w:val="0"/>
        <w:jc w:val="both"/>
        <w:rPr>
          <w:bCs/>
          <w:sz w:val="24"/>
          <w:szCs w:val="24"/>
        </w:rPr>
      </w:pPr>
      <w:r w:rsidRPr="00C60C31">
        <w:rPr>
          <w:bCs/>
          <w:sz w:val="24"/>
          <w:szCs w:val="24"/>
        </w:rPr>
        <w:t>Esses profissionais serão os mesmos que trabalharão na nova unidade. Na nova unidade os técnicos de enfermagem serão distribuídos nos pavimentos Térreo e 1º pavimento, onde ficarão os pacientes em observação e aguardando leito. Esses técnicos trabalharão sob a supervisão do enfermeiro assistencial. Os profissionais de serviços gerais, também serão distribuídos nos pavimentos.  1 enfermeiro fará a triagem e acolhimento.</w:t>
      </w:r>
      <w:bookmarkStart w:id="0" w:name="_GoBack"/>
      <w:bookmarkEnd w:id="0"/>
    </w:p>
    <w:p w:rsidR="00611DFD" w:rsidRPr="00C60C31" w:rsidRDefault="00611DFD" w:rsidP="00611DFD">
      <w:pPr>
        <w:autoSpaceDE w:val="0"/>
        <w:autoSpaceDN w:val="0"/>
        <w:adjustRightInd w:val="0"/>
        <w:jc w:val="both"/>
        <w:rPr>
          <w:bCs/>
          <w:sz w:val="24"/>
          <w:szCs w:val="24"/>
        </w:rPr>
      </w:pPr>
    </w:p>
    <w:p w:rsidR="00611DFD" w:rsidRPr="00C60C31" w:rsidRDefault="00611DFD" w:rsidP="00611DFD">
      <w:pPr>
        <w:autoSpaceDE w:val="0"/>
        <w:autoSpaceDN w:val="0"/>
        <w:adjustRightInd w:val="0"/>
        <w:jc w:val="both"/>
        <w:rPr>
          <w:bCs/>
          <w:sz w:val="24"/>
          <w:szCs w:val="24"/>
        </w:rPr>
      </w:pPr>
      <w:r w:rsidRPr="00C60C31">
        <w:rPr>
          <w:bCs/>
          <w:sz w:val="24"/>
          <w:szCs w:val="24"/>
        </w:rPr>
        <w:t>A segurança é terceirizada, ficando 1 profissional por turno.</w:t>
      </w:r>
    </w:p>
    <w:p w:rsidR="00611DFD" w:rsidRPr="00C60C31" w:rsidRDefault="00611DFD" w:rsidP="00611DFD">
      <w:pPr>
        <w:autoSpaceDE w:val="0"/>
        <w:autoSpaceDN w:val="0"/>
        <w:adjustRightInd w:val="0"/>
        <w:jc w:val="both"/>
        <w:rPr>
          <w:bCs/>
          <w:sz w:val="24"/>
          <w:szCs w:val="24"/>
        </w:rPr>
      </w:pPr>
    </w:p>
    <w:p w:rsidR="00611DFD" w:rsidRPr="00C60C31" w:rsidRDefault="00611DFD" w:rsidP="00611DFD">
      <w:pPr>
        <w:autoSpaceDE w:val="0"/>
        <w:autoSpaceDN w:val="0"/>
        <w:adjustRightInd w:val="0"/>
        <w:jc w:val="both"/>
        <w:rPr>
          <w:b/>
          <w:bCs/>
          <w:sz w:val="24"/>
          <w:szCs w:val="24"/>
        </w:rPr>
      </w:pPr>
    </w:p>
    <w:p w:rsidR="00611DFD" w:rsidRPr="00C60C31" w:rsidRDefault="00611DFD" w:rsidP="00611DFD">
      <w:pPr>
        <w:autoSpaceDE w:val="0"/>
        <w:autoSpaceDN w:val="0"/>
        <w:adjustRightInd w:val="0"/>
        <w:jc w:val="both"/>
        <w:rPr>
          <w:b/>
          <w:bCs/>
          <w:sz w:val="28"/>
          <w:szCs w:val="24"/>
        </w:rPr>
      </w:pPr>
      <w:r w:rsidRPr="00C60C31">
        <w:rPr>
          <w:b/>
          <w:bCs/>
          <w:sz w:val="28"/>
          <w:szCs w:val="24"/>
        </w:rPr>
        <w:t>ATIVIDADES</w:t>
      </w:r>
    </w:p>
    <w:p w:rsidR="00611DFD" w:rsidRPr="00C60C31" w:rsidRDefault="00611DFD" w:rsidP="00611DFD">
      <w:pPr>
        <w:autoSpaceDE w:val="0"/>
        <w:autoSpaceDN w:val="0"/>
        <w:adjustRightInd w:val="0"/>
        <w:jc w:val="both"/>
        <w:rPr>
          <w:b/>
          <w:bCs/>
          <w:sz w:val="24"/>
          <w:szCs w:val="24"/>
        </w:rPr>
      </w:pPr>
    </w:p>
    <w:p w:rsidR="00611DFD" w:rsidRPr="00C60C31" w:rsidRDefault="00611DFD" w:rsidP="00611DFD">
      <w:pPr>
        <w:autoSpaceDE w:val="0"/>
        <w:autoSpaceDN w:val="0"/>
        <w:adjustRightInd w:val="0"/>
        <w:jc w:val="both"/>
        <w:rPr>
          <w:b/>
          <w:bCs/>
          <w:sz w:val="24"/>
          <w:szCs w:val="24"/>
        </w:rPr>
      </w:pPr>
      <w:r w:rsidRPr="00C60C31">
        <w:rPr>
          <w:b/>
          <w:bCs/>
          <w:sz w:val="24"/>
          <w:szCs w:val="24"/>
        </w:rPr>
        <w:t>Nos casos sem risco de vida (urgência de baixa e média complexidade):</w:t>
      </w:r>
    </w:p>
    <w:p w:rsidR="00611DFD" w:rsidRPr="00C60C31" w:rsidRDefault="00611DFD" w:rsidP="00611DFD">
      <w:pPr>
        <w:pStyle w:val="PargrafodaLista"/>
        <w:numPr>
          <w:ilvl w:val="0"/>
          <w:numId w:val="8"/>
        </w:numPr>
        <w:autoSpaceDE w:val="0"/>
        <w:autoSpaceDN w:val="0"/>
        <w:adjustRightInd w:val="0"/>
        <w:jc w:val="both"/>
        <w:rPr>
          <w:sz w:val="24"/>
          <w:szCs w:val="24"/>
        </w:rPr>
      </w:pPr>
      <w:r w:rsidRPr="00C60C31">
        <w:rPr>
          <w:sz w:val="24"/>
          <w:szCs w:val="24"/>
        </w:rPr>
        <w:t>Fazer triagem para os atendimentos;</w:t>
      </w:r>
    </w:p>
    <w:p w:rsidR="00611DFD" w:rsidRPr="00C60C31" w:rsidRDefault="00611DFD" w:rsidP="00611DFD">
      <w:pPr>
        <w:pStyle w:val="PargrafodaLista"/>
        <w:numPr>
          <w:ilvl w:val="0"/>
          <w:numId w:val="8"/>
        </w:numPr>
        <w:autoSpaceDE w:val="0"/>
        <w:autoSpaceDN w:val="0"/>
        <w:adjustRightInd w:val="0"/>
        <w:jc w:val="both"/>
        <w:rPr>
          <w:sz w:val="24"/>
          <w:szCs w:val="24"/>
        </w:rPr>
      </w:pPr>
      <w:r w:rsidRPr="00C60C31">
        <w:rPr>
          <w:sz w:val="24"/>
          <w:szCs w:val="24"/>
        </w:rPr>
        <w:t>Prestar atendimento social ao paciente e/ou acompanhante;</w:t>
      </w:r>
    </w:p>
    <w:p w:rsidR="00611DFD" w:rsidRPr="00C60C31" w:rsidRDefault="00611DFD" w:rsidP="00611DFD">
      <w:pPr>
        <w:pStyle w:val="PargrafodaLista"/>
        <w:numPr>
          <w:ilvl w:val="0"/>
          <w:numId w:val="8"/>
        </w:numPr>
        <w:autoSpaceDE w:val="0"/>
        <w:autoSpaceDN w:val="0"/>
        <w:adjustRightInd w:val="0"/>
        <w:jc w:val="both"/>
        <w:rPr>
          <w:sz w:val="24"/>
          <w:szCs w:val="24"/>
        </w:rPr>
      </w:pPr>
      <w:r w:rsidRPr="00C60C31">
        <w:rPr>
          <w:sz w:val="24"/>
          <w:szCs w:val="24"/>
        </w:rPr>
        <w:t>Fazer higienização do paciente;</w:t>
      </w:r>
    </w:p>
    <w:p w:rsidR="00611DFD" w:rsidRPr="00C60C31" w:rsidRDefault="00611DFD" w:rsidP="00611DFD">
      <w:pPr>
        <w:pStyle w:val="PargrafodaLista"/>
        <w:numPr>
          <w:ilvl w:val="0"/>
          <w:numId w:val="8"/>
        </w:numPr>
        <w:autoSpaceDE w:val="0"/>
        <w:autoSpaceDN w:val="0"/>
        <w:adjustRightInd w:val="0"/>
        <w:jc w:val="both"/>
        <w:rPr>
          <w:sz w:val="24"/>
          <w:szCs w:val="24"/>
        </w:rPr>
      </w:pPr>
      <w:r w:rsidRPr="00C60C31">
        <w:rPr>
          <w:sz w:val="24"/>
          <w:szCs w:val="24"/>
        </w:rPr>
        <w:t>Realizar procedimentos de enfermagem;</w:t>
      </w:r>
    </w:p>
    <w:p w:rsidR="00611DFD" w:rsidRPr="00C60C31" w:rsidRDefault="00611DFD" w:rsidP="00611DFD">
      <w:pPr>
        <w:pStyle w:val="PargrafodaLista"/>
        <w:numPr>
          <w:ilvl w:val="0"/>
          <w:numId w:val="8"/>
        </w:numPr>
        <w:autoSpaceDE w:val="0"/>
        <w:autoSpaceDN w:val="0"/>
        <w:adjustRightInd w:val="0"/>
        <w:jc w:val="both"/>
        <w:rPr>
          <w:sz w:val="24"/>
          <w:szCs w:val="24"/>
        </w:rPr>
      </w:pPr>
      <w:r w:rsidRPr="00C60C31">
        <w:rPr>
          <w:sz w:val="24"/>
          <w:szCs w:val="24"/>
        </w:rPr>
        <w:t>Realizar atendimentos e procedimentos de urgência;</w:t>
      </w:r>
    </w:p>
    <w:p w:rsidR="00611DFD" w:rsidRPr="00C60C31" w:rsidRDefault="00611DFD" w:rsidP="00611DFD">
      <w:pPr>
        <w:pStyle w:val="PargrafodaLista"/>
        <w:numPr>
          <w:ilvl w:val="0"/>
          <w:numId w:val="8"/>
        </w:numPr>
        <w:autoSpaceDE w:val="0"/>
        <w:autoSpaceDN w:val="0"/>
        <w:adjustRightInd w:val="0"/>
        <w:jc w:val="both"/>
        <w:rPr>
          <w:sz w:val="24"/>
          <w:szCs w:val="24"/>
        </w:rPr>
      </w:pPr>
      <w:r w:rsidRPr="00C60C31">
        <w:rPr>
          <w:sz w:val="24"/>
          <w:szCs w:val="24"/>
        </w:rPr>
        <w:t>Prestar apoio diagnóstico e terapêutico por 24 hs;</w:t>
      </w:r>
    </w:p>
    <w:p w:rsidR="00611DFD" w:rsidRPr="00C60C31" w:rsidRDefault="00611DFD" w:rsidP="00611DFD">
      <w:pPr>
        <w:pStyle w:val="PargrafodaLista"/>
        <w:numPr>
          <w:ilvl w:val="0"/>
          <w:numId w:val="8"/>
        </w:numPr>
        <w:autoSpaceDE w:val="0"/>
        <w:autoSpaceDN w:val="0"/>
        <w:adjustRightInd w:val="0"/>
        <w:jc w:val="both"/>
        <w:rPr>
          <w:sz w:val="24"/>
          <w:szCs w:val="24"/>
        </w:rPr>
      </w:pPr>
      <w:r w:rsidRPr="00C60C31">
        <w:rPr>
          <w:sz w:val="24"/>
          <w:szCs w:val="24"/>
        </w:rPr>
        <w:t xml:space="preserve">Manter em observação o paciente por período de até </w:t>
      </w:r>
      <w:r w:rsidR="000019AE" w:rsidRPr="00C60C31">
        <w:rPr>
          <w:sz w:val="24"/>
          <w:szCs w:val="24"/>
        </w:rPr>
        <w:t xml:space="preserve">24hs; </w:t>
      </w:r>
      <w:r w:rsidRPr="00C60C31">
        <w:rPr>
          <w:sz w:val="24"/>
          <w:szCs w:val="24"/>
        </w:rPr>
        <w:t>e</w:t>
      </w:r>
    </w:p>
    <w:p w:rsidR="00611DFD" w:rsidRPr="00C60C31" w:rsidRDefault="00611DFD" w:rsidP="00611DFD">
      <w:pPr>
        <w:pStyle w:val="PargrafodaLista"/>
        <w:numPr>
          <w:ilvl w:val="0"/>
          <w:numId w:val="8"/>
        </w:numPr>
        <w:autoSpaceDE w:val="0"/>
        <w:autoSpaceDN w:val="0"/>
        <w:adjustRightInd w:val="0"/>
        <w:jc w:val="both"/>
        <w:rPr>
          <w:sz w:val="24"/>
          <w:szCs w:val="24"/>
        </w:rPr>
      </w:pPr>
      <w:r w:rsidRPr="00C60C31">
        <w:rPr>
          <w:sz w:val="24"/>
          <w:szCs w:val="24"/>
        </w:rPr>
        <w:t>Fornecer refeição para o paciente.</w:t>
      </w:r>
    </w:p>
    <w:p w:rsidR="00611DFD" w:rsidRPr="00C60C31" w:rsidRDefault="00611DFD" w:rsidP="00611DFD">
      <w:pPr>
        <w:autoSpaceDE w:val="0"/>
        <w:autoSpaceDN w:val="0"/>
        <w:adjustRightInd w:val="0"/>
        <w:jc w:val="both"/>
        <w:rPr>
          <w:b/>
          <w:bCs/>
          <w:sz w:val="24"/>
          <w:szCs w:val="24"/>
        </w:rPr>
      </w:pPr>
    </w:p>
    <w:p w:rsidR="00611DFD" w:rsidRPr="00C60C31" w:rsidRDefault="00611DFD" w:rsidP="00611DFD">
      <w:pPr>
        <w:autoSpaceDE w:val="0"/>
        <w:autoSpaceDN w:val="0"/>
        <w:adjustRightInd w:val="0"/>
        <w:jc w:val="both"/>
        <w:rPr>
          <w:b/>
          <w:bCs/>
          <w:sz w:val="24"/>
          <w:szCs w:val="24"/>
        </w:rPr>
      </w:pPr>
      <w:r w:rsidRPr="00C60C31">
        <w:rPr>
          <w:b/>
          <w:bCs/>
          <w:sz w:val="24"/>
          <w:szCs w:val="24"/>
        </w:rPr>
        <w:t>Nos casos com risco de vida (emergência) e nos casos sem risco de vida (urgências de alta complexidade):</w:t>
      </w:r>
    </w:p>
    <w:p w:rsidR="00611DFD" w:rsidRPr="00C60C31" w:rsidRDefault="00611DFD" w:rsidP="00611DFD">
      <w:pPr>
        <w:pStyle w:val="PargrafodaLista"/>
        <w:numPr>
          <w:ilvl w:val="0"/>
          <w:numId w:val="9"/>
        </w:numPr>
        <w:autoSpaceDE w:val="0"/>
        <w:autoSpaceDN w:val="0"/>
        <w:adjustRightInd w:val="0"/>
        <w:jc w:val="both"/>
        <w:rPr>
          <w:sz w:val="24"/>
          <w:szCs w:val="24"/>
        </w:rPr>
      </w:pPr>
      <w:r w:rsidRPr="00C60C31">
        <w:rPr>
          <w:sz w:val="24"/>
          <w:szCs w:val="24"/>
        </w:rPr>
        <w:t>Prestar o primeiro atendimento ao paciente;</w:t>
      </w:r>
    </w:p>
    <w:p w:rsidR="00611DFD" w:rsidRPr="00C60C31" w:rsidRDefault="00611DFD" w:rsidP="00611DFD">
      <w:pPr>
        <w:pStyle w:val="PargrafodaLista"/>
        <w:numPr>
          <w:ilvl w:val="0"/>
          <w:numId w:val="9"/>
        </w:numPr>
        <w:autoSpaceDE w:val="0"/>
        <w:autoSpaceDN w:val="0"/>
        <w:adjustRightInd w:val="0"/>
        <w:jc w:val="both"/>
        <w:rPr>
          <w:sz w:val="24"/>
          <w:szCs w:val="24"/>
        </w:rPr>
      </w:pPr>
      <w:r w:rsidRPr="00C60C31">
        <w:rPr>
          <w:sz w:val="24"/>
          <w:szCs w:val="24"/>
        </w:rPr>
        <w:t>Prestar atendimento social ao paciente e/ou acompanhante;</w:t>
      </w:r>
    </w:p>
    <w:p w:rsidR="00611DFD" w:rsidRPr="00C60C31" w:rsidRDefault="00611DFD" w:rsidP="00611DFD">
      <w:pPr>
        <w:pStyle w:val="PargrafodaLista"/>
        <w:numPr>
          <w:ilvl w:val="0"/>
          <w:numId w:val="9"/>
        </w:numPr>
        <w:autoSpaceDE w:val="0"/>
        <w:autoSpaceDN w:val="0"/>
        <w:adjustRightInd w:val="0"/>
        <w:jc w:val="both"/>
        <w:rPr>
          <w:sz w:val="24"/>
          <w:szCs w:val="24"/>
        </w:rPr>
      </w:pPr>
      <w:r w:rsidRPr="00C60C31">
        <w:rPr>
          <w:sz w:val="24"/>
          <w:szCs w:val="24"/>
        </w:rPr>
        <w:lastRenderedPageBreak/>
        <w:t>Fazer higienização do paciente;</w:t>
      </w:r>
    </w:p>
    <w:p w:rsidR="00611DFD" w:rsidRPr="00C60C31" w:rsidRDefault="00611DFD" w:rsidP="00611DFD">
      <w:pPr>
        <w:pStyle w:val="PargrafodaLista"/>
        <w:numPr>
          <w:ilvl w:val="0"/>
          <w:numId w:val="9"/>
        </w:numPr>
        <w:autoSpaceDE w:val="0"/>
        <w:autoSpaceDN w:val="0"/>
        <w:adjustRightInd w:val="0"/>
        <w:jc w:val="both"/>
        <w:rPr>
          <w:sz w:val="24"/>
          <w:szCs w:val="24"/>
        </w:rPr>
      </w:pPr>
      <w:r w:rsidRPr="00C60C31">
        <w:rPr>
          <w:sz w:val="24"/>
          <w:szCs w:val="24"/>
        </w:rPr>
        <w:t>Realizar procedimentos de enfermagem;</w:t>
      </w:r>
    </w:p>
    <w:p w:rsidR="00611DFD" w:rsidRPr="00C60C31" w:rsidRDefault="00611DFD" w:rsidP="00611DFD">
      <w:pPr>
        <w:pStyle w:val="PargrafodaLista"/>
        <w:numPr>
          <w:ilvl w:val="0"/>
          <w:numId w:val="9"/>
        </w:numPr>
        <w:autoSpaceDE w:val="0"/>
        <w:autoSpaceDN w:val="0"/>
        <w:adjustRightInd w:val="0"/>
        <w:jc w:val="both"/>
        <w:rPr>
          <w:sz w:val="24"/>
          <w:szCs w:val="24"/>
        </w:rPr>
      </w:pPr>
      <w:r w:rsidRPr="00C60C31">
        <w:rPr>
          <w:sz w:val="24"/>
          <w:szCs w:val="24"/>
        </w:rPr>
        <w:t>Realizar atendimentos e procedimentos de emergência e urgência de alta complexidade;</w:t>
      </w:r>
    </w:p>
    <w:p w:rsidR="00611DFD" w:rsidRPr="00C60C31" w:rsidRDefault="00611DFD" w:rsidP="00611DFD">
      <w:pPr>
        <w:pStyle w:val="PargrafodaLista"/>
        <w:numPr>
          <w:ilvl w:val="0"/>
          <w:numId w:val="9"/>
        </w:numPr>
        <w:autoSpaceDE w:val="0"/>
        <w:autoSpaceDN w:val="0"/>
        <w:adjustRightInd w:val="0"/>
        <w:jc w:val="both"/>
        <w:rPr>
          <w:sz w:val="24"/>
          <w:szCs w:val="24"/>
        </w:rPr>
      </w:pPr>
      <w:r w:rsidRPr="00C60C31">
        <w:rPr>
          <w:sz w:val="24"/>
          <w:szCs w:val="24"/>
        </w:rPr>
        <w:t>Prestar apoio diagnóstico e terapia por 24 hs;</w:t>
      </w:r>
    </w:p>
    <w:p w:rsidR="00611DFD" w:rsidRPr="00C60C31" w:rsidRDefault="00611DFD" w:rsidP="00611DFD">
      <w:pPr>
        <w:pStyle w:val="PargrafodaLista"/>
        <w:numPr>
          <w:ilvl w:val="0"/>
          <w:numId w:val="9"/>
        </w:numPr>
        <w:autoSpaceDE w:val="0"/>
        <w:autoSpaceDN w:val="0"/>
        <w:adjustRightInd w:val="0"/>
        <w:jc w:val="both"/>
        <w:rPr>
          <w:sz w:val="24"/>
          <w:szCs w:val="24"/>
        </w:rPr>
      </w:pPr>
      <w:r w:rsidRPr="00C60C31">
        <w:rPr>
          <w:sz w:val="24"/>
          <w:szCs w:val="24"/>
        </w:rPr>
        <w:t>Manter em observação o paciente por período de até 24 hs;e</w:t>
      </w:r>
    </w:p>
    <w:p w:rsidR="00611DFD" w:rsidRPr="00C60C31" w:rsidRDefault="00611DFD" w:rsidP="00611DFD">
      <w:pPr>
        <w:pStyle w:val="PargrafodaLista"/>
        <w:numPr>
          <w:ilvl w:val="0"/>
          <w:numId w:val="9"/>
        </w:numPr>
        <w:spacing w:after="200"/>
        <w:jc w:val="both"/>
        <w:rPr>
          <w:sz w:val="24"/>
          <w:szCs w:val="24"/>
        </w:rPr>
      </w:pPr>
      <w:r w:rsidRPr="00C60C31">
        <w:rPr>
          <w:sz w:val="24"/>
          <w:szCs w:val="24"/>
        </w:rPr>
        <w:t>Fornecer refeição para o paciente.</w:t>
      </w:r>
    </w:p>
    <w:p w:rsidR="00611DFD" w:rsidRPr="00C60C31" w:rsidRDefault="00611DFD" w:rsidP="00611DFD">
      <w:pPr>
        <w:autoSpaceDE w:val="0"/>
        <w:autoSpaceDN w:val="0"/>
        <w:adjustRightInd w:val="0"/>
        <w:jc w:val="both"/>
        <w:rPr>
          <w:b/>
          <w:sz w:val="24"/>
          <w:szCs w:val="24"/>
        </w:rPr>
      </w:pPr>
    </w:p>
    <w:p w:rsidR="00611DFD" w:rsidRPr="00C60C31" w:rsidRDefault="00611DFD" w:rsidP="00611DFD">
      <w:pPr>
        <w:autoSpaceDE w:val="0"/>
        <w:autoSpaceDN w:val="0"/>
        <w:adjustRightInd w:val="0"/>
        <w:jc w:val="both"/>
        <w:rPr>
          <w:b/>
          <w:bCs/>
          <w:iCs/>
          <w:sz w:val="28"/>
          <w:szCs w:val="24"/>
        </w:rPr>
      </w:pPr>
      <w:r w:rsidRPr="00C60C31">
        <w:rPr>
          <w:b/>
          <w:bCs/>
          <w:iCs/>
          <w:sz w:val="28"/>
          <w:szCs w:val="24"/>
        </w:rPr>
        <w:t>PRESTAÇÃO DE SERVIÇOS DE APOIO TÉCNICO</w:t>
      </w:r>
    </w:p>
    <w:p w:rsidR="00611DFD" w:rsidRPr="00C60C31" w:rsidRDefault="00611DFD" w:rsidP="00611DFD">
      <w:pPr>
        <w:autoSpaceDE w:val="0"/>
        <w:autoSpaceDN w:val="0"/>
        <w:adjustRightInd w:val="0"/>
        <w:jc w:val="both"/>
        <w:rPr>
          <w:b/>
          <w:bCs/>
          <w:iCs/>
          <w:sz w:val="24"/>
          <w:szCs w:val="24"/>
        </w:rPr>
      </w:pPr>
    </w:p>
    <w:p w:rsidR="00611DFD" w:rsidRPr="00C60C31" w:rsidRDefault="00611DFD" w:rsidP="00611DFD">
      <w:pPr>
        <w:autoSpaceDE w:val="0"/>
        <w:autoSpaceDN w:val="0"/>
        <w:adjustRightInd w:val="0"/>
        <w:jc w:val="both"/>
        <w:rPr>
          <w:b/>
          <w:sz w:val="24"/>
          <w:szCs w:val="24"/>
        </w:rPr>
      </w:pPr>
      <w:r w:rsidRPr="00C60C31">
        <w:rPr>
          <w:b/>
          <w:sz w:val="24"/>
          <w:szCs w:val="24"/>
        </w:rPr>
        <w:t>Serviços Próprios</w:t>
      </w:r>
    </w:p>
    <w:p w:rsidR="00611DFD" w:rsidRPr="00C60C31" w:rsidRDefault="00611DFD" w:rsidP="00611DFD">
      <w:pPr>
        <w:autoSpaceDE w:val="0"/>
        <w:autoSpaceDN w:val="0"/>
        <w:adjustRightInd w:val="0"/>
        <w:jc w:val="both"/>
        <w:rPr>
          <w:b/>
          <w:sz w:val="24"/>
          <w:szCs w:val="24"/>
        </w:rPr>
      </w:pPr>
    </w:p>
    <w:p w:rsidR="00611DFD" w:rsidRPr="00C60C31" w:rsidRDefault="00611DFD" w:rsidP="00611DFD">
      <w:pPr>
        <w:pStyle w:val="PargrafodaLista"/>
        <w:numPr>
          <w:ilvl w:val="0"/>
          <w:numId w:val="11"/>
        </w:numPr>
        <w:autoSpaceDE w:val="0"/>
        <w:autoSpaceDN w:val="0"/>
        <w:adjustRightInd w:val="0"/>
        <w:jc w:val="both"/>
        <w:rPr>
          <w:sz w:val="24"/>
          <w:szCs w:val="24"/>
        </w:rPr>
      </w:pPr>
      <w:r w:rsidRPr="00C60C31">
        <w:rPr>
          <w:sz w:val="24"/>
          <w:szCs w:val="24"/>
        </w:rPr>
        <w:t>Exames de Raio X</w:t>
      </w:r>
    </w:p>
    <w:p w:rsidR="00611DFD" w:rsidRPr="00C60C31" w:rsidRDefault="00611DFD" w:rsidP="00611DFD">
      <w:pPr>
        <w:pStyle w:val="PargrafodaLista"/>
        <w:numPr>
          <w:ilvl w:val="0"/>
          <w:numId w:val="11"/>
        </w:numPr>
        <w:autoSpaceDE w:val="0"/>
        <w:autoSpaceDN w:val="0"/>
        <w:adjustRightInd w:val="0"/>
        <w:jc w:val="both"/>
        <w:rPr>
          <w:sz w:val="24"/>
          <w:szCs w:val="24"/>
        </w:rPr>
      </w:pPr>
      <w:r w:rsidRPr="00C60C31">
        <w:rPr>
          <w:sz w:val="24"/>
          <w:szCs w:val="24"/>
        </w:rPr>
        <w:t>Exames de Eletrocardiograma</w:t>
      </w:r>
    </w:p>
    <w:p w:rsidR="00611DFD" w:rsidRPr="00C60C31" w:rsidRDefault="00611DFD" w:rsidP="00611DFD">
      <w:pPr>
        <w:pStyle w:val="PargrafodaLista"/>
        <w:numPr>
          <w:ilvl w:val="0"/>
          <w:numId w:val="11"/>
        </w:numPr>
        <w:autoSpaceDE w:val="0"/>
        <w:autoSpaceDN w:val="0"/>
        <w:adjustRightInd w:val="0"/>
        <w:jc w:val="both"/>
        <w:rPr>
          <w:sz w:val="24"/>
          <w:szCs w:val="24"/>
        </w:rPr>
      </w:pPr>
      <w:r w:rsidRPr="00C60C31">
        <w:rPr>
          <w:sz w:val="24"/>
          <w:szCs w:val="24"/>
        </w:rPr>
        <w:t>Assistência farmacêutica</w:t>
      </w:r>
    </w:p>
    <w:p w:rsidR="00611DFD" w:rsidRPr="00C60C31" w:rsidRDefault="00611DFD" w:rsidP="00611DFD">
      <w:pPr>
        <w:pStyle w:val="PargrafodaLista"/>
        <w:numPr>
          <w:ilvl w:val="0"/>
          <w:numId w:val="11"/>
        </w:numPr>
        <w:autoSpaceDE w:val="0"/>
        <w:autoSpaceDN w:val="0"/>
        <w:adjustRightInd w:val="0"/>
        <w:jc w:val="both"/>
        <w:rPr>
          <w:sz w:val="24"/>
          <w:szCs w:val="24"/>
        </w:rPr>
      </w:pPr>
      <w:r w:rsidRPr="00C60C31">
        <w:rPr>
          <w:sz w:val="24"/>
          <w:szCs w:val="24"/>
        </w:rPr>
        <w:t>Esterilização de materiais de uso da unidade</w:t>
      </w:r>
    </w:p>
    <w:p w:rsidR="00611DFD" w:rsidRPr="00C60C31" w:rsidRDefault="00611DFD" w:rsidP="00611DFD">
      <w:pPr>
        <w:pStyle w:val="PargrafodaLista"/>
        <w:numPr>
          <w:ilvl w:val="0"/>
          <w:numId w:val="11"/>
        </w:numPr>
        <w:autoSpaceDE w:val="0"/>
        <w:autoSpaceDN w:val="0"/>
        <w:adjustRightInd w:val="0"/>
        <w:jc w:val="both"/>
        <w:rPr>
          <w:sz w:val="24"/>
          <w:szCs w:val="24"/>
        </w:rPr>
      </w:pPr>
      <w:r w:rsidRPr="00C60C31">
        <w:rPr>
          <w:sz w:val="24"/>
          <w:szCs w:val="24"/>
        </w:rPr>
        <w:t>Limpeza da unidade</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b/>
          <w:bCs/>
          <w:iCs/>
          <w:sz w:val="24"/>
          <w:szCs w:val="24"/>
        </w:rPr>
      </w:pPr>
      <w:r w:rsidRPr="00C60C31">
        <w:rPr>
          <w:b/>
          <w:bCs/>
          <w:iCs/>
          <w:sz w:val="24"/>
          <w:szCs w:val="24"/>
        </w:rPr>
        <w:t>Serviços Terceirizados</w:t>
      </w:r>
    </w:p>
    <w:p w:rsidR="00611DFD" w:rsidRPr="00C60C31" w:rsidRDefault="00611DFD" w:rsidP="00611DFD">
      <w:pPr>
        <w:autoSpaceDE w:val="0"/>
        <w:autoSpaceDN w:val="0"/>
        <w:adjustRightInd w:val="0"/>
        <w:jc w:val="both"/>
        <w:rPr>
          <w:b/>
          <w:sz w:val="24"/>
          <w:szCs w:val="24"/>
        </w:rPr>
      </w:pPr>
    </w:p>
    <w:p w:rsidR="00611DFD" w:rsidRPr="00C60C31" w:rsidRDefault="00611DFD" w:rsidP="00611DFD">
      <w:pPr>
        <w:pStyle w:val="PargrafodaLista"/>
        <w:numPr>
          <w:ilvl w:val="0"/>
          <w:numId w:val="10"/>
        </w:numPr>
        <w:autoSpaceDE w:val="0"/>
        <w:autoSpaceDN w:val="0"/>
        <w:adjustRightInd w:val="0"/>
        <w:jc w:val="both"/>
        <w:rPr>
          <w:sz w:val="24"/>
          <w:szCs w:val="24"/>
        </w:rPr>
      </w:pPr>
      <w:r w:rsidRPr="00C60C31">
        <w:rPr>
          <w:sz w:val="24"/>
          <w:szCs w:val="24"/>
        </w:rPr>
        <w:t>Alimentação de funcionários e pacientes</w:t>
      </w:r>
    </w:p>
    <w:p w:rsidR="00611DFD" w:rsidRPr="00C60C31" w:rsidRDefault="00611DFD" w:rsidP="00611DFD">
      <w:pPr>
        <w:pStyle w:val="PargrafodaLista"/>
        <w:numPr>
          <w:ilvl w:val="0"/>
          <w:numId w:val="10"/>
        </w:numPr>
        <w:autoSpaceDE w:val="0"/>
        <w:autoSpaceDN w:val="0"/>
        <w:adjustRightInd w:val="0"/>
        <w:jc w:val="both"/>
        <w:rPr>
          <w:sz w:val="24"/>
          <w:szCs w:val="24"/>
        </w:rPr>
      </w:pPr>
      <w:r w:rsidRPr="00C60C31">
        <w:rPr>
          <w:sz w:val="24"/>
          <w:szCs w:val="24"/>
        </w:rPr>
        <w:t>Lavanderia</w:t>
      </w:r>
    </w:p>
    <w:p w:rsidR="00611DFD" w:rsidRPr="00C60C31" w:rsidRDefault="00611DFD" w:rsidP="00611DFD">
      <w:pPr>
        <w:pStyle w:val="PargrafodaLista"/>
        <w:numPr>
          <w:ilvl w:val="0"/>
          <w:numId w:val="10"/>
        </w:numPr>
        <w:autoSpaceDE w:val="0"/>
        <w:autoSpaceDN w:val="0"/>
        <w:adjustRightInd w:val="0"/>
        <w:jc w:val="both"/>
        <w:rPr>
          <w:sz w:val="24"/>
          <w:szCs w:val="24"/>
        </w:rPr>
      </w:pPr>
      <w:r w:rsidRPr="00C60C31">
        <w:rPr>
          <w:sz w:val="24"/>
          <w:szCs w:val="24"/>
        </w:rPr>
        <w:t>Realização de exames de análises clínicas, ultrassonografia, Tomografia Computadorizada</w:t>
      </w:r>
    </w:p>
    <w:p w:rsidR="00611DFD" w:rsidRPr="00C60C31" w:rsidRDefault="00611DFD" w:rsidP="00611DFD">
      <w:pPr>
        <w:pStyle w:val="PargrafodaLista"/>
        <w:numPr>
          <w:ilvl w:val="0"/>
          <w:numId w:val="10"/>
        </w:numPr>
        <w:autoSpaceDE w:val="0"/>
        <w:autoSpaceDN w:val="0"/>
        <w:adjustRightInd w:val="0"/>
        <w:jc w:val="both"/>
        <w:rPr>
          <w:sz w:val="24"/>
          <w:szCs w:val="24"/>
        </w:rPr>
      </w:pPr>
      <w:r w:rsidRPr="00C60C31">
        <w:rPr>
          <w:sz w:val="24"/>
          <w:szCs w:val="24"/>
        </w:rPr>
        <w:t>Lavanderia</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p>
    <w:p w:rsidR="00611DFD" w:rsidRPr="00C60C31" w:rsidRDefault="000019AE" w:rsidP="00611DFD">
      <w:pPr>
        <w:autoSpaceDE w:val="0"/>
        <w:autoSpaceDN w:val="0"/>
        <w:adjustRightInd w:val="0"/>
        <w:jc w:val="both"/>
        <w:rPr>
          <w:b/>
          <w:sz w:val="28"/>
          <w:szCs w:val="24"/>
        </w:rPr>
      </w:pPr>
      <w:r>
        <w:rPr>
          <w:b/>
          <w:sz w:val="28"/>
          <w:szCs w:val="24"/>
        </w:rPr>
        <w:t>TÉRREO</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Acesso1-</w:t>
      </w:r>
      <w:r>
        <w:rPr>
          <w:sz w:val="24"/>
          <w:szCs w:val="24"/>
        </w:rPr>
        <w:t xml:space="preserve"> </w:t>
      </w:r>
      <w:r w:rsidRPr="00C60C31">
        <w:rPr>
          <w:sz w:val="24"/>
          <w:szCs w:val="24"/>
        </w:rPr>
        <w:t>acesso às garagens e área de manutenção e serviços. Uso exclusivo para funcionários, veículo de funerárias e veículos de manutenção.</w:t>
      </w:r>
    </w:p>
    <w:p w:rsidR="00611DFD" w:rsidRPr="00C60C31" w:rsidRDefault="00611DFD" w:rsidP="00611DFD">
      <w:pPr>
        <w:autoSpaceDE w:val="0"/>
        <w:autoSpaceDN w:val="0"/>
        <w:adjustRightInd w:val="0"/>
        <w:jc w:val="both"/>
        <w:rPr>
          <w:sz w:val="24"/>
          <w:szCs w:val="24"/>
        </w:rPr>
      </w:pPr>
      <w:r w:rsidRPr="00C60C31">
        <w:rPr>
          <w:sz w:val="24"/>
          <w:szCs w:val="24"/>
        </w:rPr>
        <w:t>Acesso 2 – exclusivo para funcionários</w:t>
      </w:r>
    </w:p>
    <w:p w:rsidR="00611DFD" w:rsidRPr="00C60C31" w:rsidRDefault="00611DFD" w:rsidP="00611DFD">
      <w:pPr>
        <w:autoSpaceDE w:val="0"/>
        <w:autoSpaceDN w:val="0"/>
        <w:adjustRightInd w:val="0"/>
        <w:jc w:val="both"/>
        <w:rPr>
          <w:sz w:val="24"/>
          <w:szCs w:val="24"/>
        </w:rPr>
      </w:pPr>
      <w:r w:rsidRPr="00C60C31">
        <w:rPr>
          <w:sz w:val="24"/>
          <w:szCs w:val="24"/>
        </w:rPr>
        <w:t>Acesso 3 – exclusivo para os pavimentos 1, 2 e 3</w:t>
      </w:r>
    </w:p>
    <w:p w:rsidR="00611DFD" w:rsidRPr="002F0D60" w:rsidRDefault="00611DFD" w:rsidP="00611DFD">
      <w:pPr>
        <w:autoSpaceDE w:val="0"/>
        <w:autoSpaceDN w:val="0"/>
        <w:adjustRightInd w:val="0"/>
        <w:jc w:val="both"/>
        <w:rPr>
          <w:sz w:val="24"/>
          <w:szCs w:val="24"/>
        </w:rPr>
      </w:pPr>
    </w:p>
    <w:p w:rsidR="00611DFD" w:rsidRPr="002F0D60" w:rsidRDefault="00611DFD" w:rsidP="00611DFD">
      <w:pPr>
        <w:pStyle w:val="PargrafodaLista"/>
        <w:numPr>
          <w:ilvl w:val="0"/>
          <w:numId w:val="5"/>
        </w:numPr>
        <w:autoSpaceDE w:val="0"/>
        <w:autoSpaceDN w:val="0"/>
        <w:adjustRightInd w:val="0"/>
        <w:jc w:val="both"/>
        <w:rPr>
          <w:sz w:val="24"/>
          <w:szCs w:val="24"/>
        </w:rPr>
      </w:pPr>
      <w:r w:rsidRPr="002F0D60">
        <w:rPr>
          <w:sz w:val="24"/>
          <w:szCs w:val="24"/>
        </w:rPr>
        <w:t>Garagem: 916,38m</w:t>
      </w:r>
      <w:r w:rsidRPr="002F0D60">
        <w:rPr>
          <w:sz w:val="24"/>
          <w:szCs w:val="24"/>
          <w:vertAlign w:val="superscript"/>
        </w:rPr>
        <w:t>2</w:t>
      </w:r>
      <w:r w:rsidRPr="002F0D60">
        <w:rPr>
          <w:sz w:val="24"/>
          <w:szCs w:val="24"/>
        </w:rPr>
        <w:t>, com 20 vagas de uso exclusivo de funcionários da unidade</w:t>
      </w:r>
    </w:p>
    <w:p w:rsidR="00611DFD" w:rsidRPr="00C60C31" w:rsidRDefault="00611DFD" w:rsidP="00611DFD">
      <w:pPr>
        <w:pStyle w:val="PargrafodaLista"/>
        <w:numPr>
          <w:ilvl w:val="0"/>
          <w:numId w:val="5"/>
        </w:numPr>
        <w:autoSpaceDE w:val="0"/>
        <w:autoSpaceDN w:val="0"/>
        <w:adjustRightInd w:val="0"/>
        <w:jc w:val="both"/>
        <w:rPr>
          <w:sz w:val="24"/>
          <w:szCs w:val="24"/>
        </w:rPr>
      </w:pPr>
      <w:r w:rsidRPr="00C60C31">
        <w:rPr>
          <w:sz w:val="24"/>
          <w:szCs w:val="24"/>
        </w:rPr>
        <w:t>Recepção de acesso aos pavimentos 1,2 e 3: 28,54m</w:t>
      </w:r>
      <w:r w:rsidRPr="00C60C31">
        <w:rPr>
          <w:sz w:val="24"/>
          <w:szCs w:val="24"/>
          <w:vertAlign w:val="superscript"/>
        </w:rPr>
        <w:t>2</w:t>
      </w:r>
    </w:p>
    <w:p w:rsidR="00611DFD" w:rsidRPr="00C60C31" w:rsidRDefault="00611DFD" w:rsidP="00611DFD">
      <w:pPr>
        <w:pStyle w:val="PargrafodaLista"/>
        <w:numPr>
          <w:ilvl w:val="0"/>
          <w:numId w:val="5"/>
        </w:numPr>
        <w:autoSpaceDE w:val="0"/>
        <w:autoSpaceDN w:val="0"/>
        <w:adjustRightInd w:val="0"/>
        <w:jc w:val="both"/>
        <w:rPr>
          <w:sz w:val="24"/>
          <w:szCs w:val="24"/>
        </w:rPr>
      </w:pPr>
      <w:r w:rsidRPr="00C60C31">
        <w:rPr>
          <w:sz w:val="24"/>
          <w:szCs w:val="24"/>
        </w:rPr>
        <w:t>Área reservada para a Central Elétrica: 13,4</w:t>
      </w:r>
      <w:r>
        <w:rPr>
          <w:sz w:val="24"/>
          <w:szCs w:val="24"/>
        </w:rPr>
        <w:t>7</w:t>
      </w:r>
      <w:r w:rsidRPr="00C60C31">
        <w:rPr>
          <w:sz w:val="24"/>
          <w:szCs w:val="24"/>
        </w:rPr>
        <w:t xml:space="preserve"> m</w:t>
      </w:r>
      <w:r w:rsidRPr="00C60C31">
        <w:rPr>
          <w:sz w:val="24"/>
          <w:szCs w:val="24"/>
          <w:vertAlign w:val="superscript"/>
        </w:rPr>
        <w:t>2</w:t>
      </w:r>
    </w:p>
    <w:p w:rsidR="00611DFD" w:rsidRPr="00C60C31" w:rsidRDefault="00611DFD" w:rsidP="00611DFD">
      <w:pPr>
        <w:pStyle w:val="PargrafodaLista"/>
        <w:numPr>
          <w:ilvl w:val="0"/>
          <w:numId w:val="5"/>
        </w:numPr>
        <w:autoSpaceDE w:val="0"/>
        <w:autoSpaceDN w:val="0"/>
        <w:adjustRightInd w:val="0"/>
        <w:jc w:val="both"/>
        <w:rPr>
          <w:sz w:val="24"/>
          <w:szCs w:val="24"/>
        </w:rPr>
      </w:pPr>
      <w:r w:rsidRPr="00C60C31">
        <w:rPr>
          <w:sz w:val="24"/>
          <w:szCs w:val="24"/>
        </w:rPr>
        <w:t>Central de Gases Medicinais</w:t>
      </w:r>
      <w:r>
        <w:rPr>
          <w:sz w:val="24"/>
          <w:szCs w:val="24"/>
        </w:rPr>
        <w:t xml:space="preserve"> e odontológico (compressor)</w:t>
      </w:r>
      <w:r w:rsidRPr="00C60C31">
        <w:rPr>
          <w:sz w:val="24"/>
          <w:szCs w:val="24"/>
        </w:rPr>
        <w:t>: 23,11m</w:t>
      </w:r>
      <w:r w:rsidRPr="00C60C31">
        <w:rPr>
          <w:sz w:val="24"/>
          <w:szCs w:val="24"/>
          <w:vertAlign w:val="superscript"/>
        </w:rPr>
        <w:t>2</w:t>
      </w:r>
    </w:p>
    <w:p w:rsidR="00611DFD" w:rsidRPr="00C60C31" w:rsidRDefault="00611DFD" w:rsidP="00611DFD">
      <w:pPr>
        <w:pStyle w:val="PargrafodaLista"/>
        <w:numPr>
          <w:ilvl w:val="0"/>
          <w:numId w:val="5"/>
        </w:numPr>
        <w:autoSpaceDE w:val="0"/>
        <w:autoSpaceDN w:val="0"/>
        <w:adjustRightInd w:val="0"/>
        <w:jc w:val="both"/>
        <w:rPr>
          <w:sz w:val="24"/>
          <w:szCs w:val="24"/>
        </w:rPr>
      </w:pPr>
      <w:r w:rsidRPr="00C60C31">
        <w:rPr>
          <w:sz w:val="24"/>
          <w:szCs w:val="24"/>
        </w:rPr>
        <w:t>Circulação, escada e patamar:</w:t>
      </w:r>
      <w:r>
        <w:rPr>
          <w:sz w:val="24"/>
          <w:szCs w:val="24"/>
        </w:rPr>
        <w:t xml:space="preserve"> 37</w:t>
      </w:r>
      <w:r w:rsidRPr="00C60C31">
        <w:rPr>
          <w:sz w:val="24"/>
          <w:szCs w:val="24"/>
        </w:rPr>
        <w:t>,0</w:t>
      </w:r>
      <w:r>
        <w:rPr>
          <w:sz w:val="24"/>
          <w:szCs w:val="24"/>
        </w:rPr>
        <w:t>7</w:t>
      </w:r>
      <w:r w:rsidRPr="00C60C31">
        <w:rPr>
          <w:sz w:val="24"/>
          <w:szCs w:val="24"/>
        </w:rPr>
        <w:t>m</w:t>
      </w:r>
      <w:r w:rsidRPr="00C60C31">
        <w:rPr>
          <w:sz w:val="24"/>
          <w:szCs w:val="24"/>
          <w:vertAlign w:val="superscript"/>
        </w:rPr>
        <w:t>2</w:t>
      </w:r>
    </w:p>
    <w:p w:rsidR="00611DFD" w:rsidRPr="00C60C31" w:rsidRDefault="00611DFD" w:rsidP="00611DFD">
      <w:pPr>
        <w:pStyle w:val="PargrafodaLista"/>
        <w:numPr>
          <w:ilvl w:val="0"/>
          <w:numId w:val="5"/>
        </w:numPr>
        <w:autoSpaceDE w:val="0"/>
        <w:autoSpaceDN w:val="0"/>
        <w:adjustRightInd w:val="0"/>
        <w:jc w:val="both"/>
        <w:rPr>
          <w:sz w:val="24"/>
          <w:szCs w:val="24"/>
        </w:rPr>
      </w:pPr>
      <w:r w:rsidRPr="00C60C31">
        <w:rPr>
          <w:sz w:val="24"/>
          <w:szCs w:val="24"/>
        </w:rPr>
        <w:t xml:space="preserve">Gerador de Energia: </w:t>
      </w:r>
      <w:r>
        <w:rPr>
          <w:sz w:val="24"/>
          <w:szCs w:val="24"/>
        </w:rPr>
        <w:t>30,44</w:t>
      </w:r>
      <w:r w:rsidRPr="00C60C31">
        <w:rPr>
          <w:sz w:val="24"/>
          <w:szCs w:val="24"/>
        </w:rPr>
        <w:t>m</w:t>
      </w:r>
      <w:r w:rsidRPr="00C60C31">
        <w:rPr>
          <w:sz w:val="24"/>
          <w:szCs w:val="24"/>
          <w:vertAlign w:val="superscript"/>
        </w:rPr>
        <w:t>2</w:t>
      </w:r>
    </w:p>
    <w:p w:rsidR="00611DFD" w:rsidRPr="00C60C31" w:rsidRDefault="00611DFD" w:rsidP="00611DFD">
      <w:pPr>
        <w:pStyle w:val="PargrafodaLista"/>
        <w:numPr>
          <w:ilvl w:val="0"/>
          <w:numId w:val="5"/>
        </w:numPr>
        <w:autoSpaceDE w:val="0"/>
        <w:autoSpaceDN w:val="0"/>
        <w:adjustRightInd w:val="0"/>
        <w:jc w:val="both"/>
        <w:rPr>
          <w:sz w:val="24"/>
          <w:szCs w:val="24"/>
        </w:rPr>
      </w:pPr>
      <w:r w:rsidRPr="00C60C31">
        <w:rPr>
          <w:sz w:val="24"/>
          <w:szCs w:val="24"/>
        </w:rPr>
        <w:t>Depósito temporário para roupas sujas: 10,0</w:t>
      </w:r>
      <w:r>
        <w:rPr>
          <w:sz w:val="24"/>
          <w:szCs w:val="24"/>
        </w:rPr>
        <w:t>1</w:t>
      </w:r>
      <w:r w:rsidRPr="00C60C31">
        <w:rPr>
          <w:sz w:val="24"/>
          <w:szCs w:val="24"/>
        </w:rPr>
        <w:t>m</w:t>
      </w:r>
      <w:r w:rsidRPr="00C60C31">
        <w:rPr>
          <w:sz w:val="24"/>
          <w:szCs w:val="24"/>
          <w:vertAlign w:val="superscript"/>
        </w:rPr>
        <w:t>2</w:t>
      </w:r>
      <w:r w:rsidRPr="00C60C31">
        <w:rPr>
          <w:sz w:val="24"/>
          <w:szCs w:val="24"/>
        </w:rPr>
        <w:t>- a lavanderia será terceirizada para lavagem na Santa Casa. (serviço já em funcionamento)</w:t>
      </w:r>
    </w:p>
    <w:p w:rsidR="00611DFD" w:rsidRPr="002F0D60" w:rsidRDefault="00611DFD" w:rsidP="00611DFD">
      <w:pPr>
        <w:pStyle w:val="PargrafodaLista"/>
        <w:numPr>
          <w:ilvl w:val="0"/>
          <w:numId w:val="5"/>
        </w:numPr>
        <w:autoSpaceDE w:val="0"/>
        <w:autoSpaceDN w:val="0"/>
        <w:adjustRightInd w:val="0"/>
        <w:jc w:val="both"/>
        <w:rPr>
          <w:sz w:val="24"/>
          <w:szCs w:val="24"/>
        </w:rPr>
      </w:pPr>
      <w:r w:rsidRPr="002F0D60">
        <w:rPr>
          <w:sz w:val="24"/>
          <w:szCs w:val="24"/>
        </w:rPr>
        <w:t>2 Vestiários de funcionários: 29,26 e 26,88m</w:t>
      </w:r>
      <w:r w:rsidRPr="002F0D60">
        <w:rPr>
          <w:sz w:val="24"/>
          <w:szCs w:val="24"/>
          <w:vertAlign w:val="superscript"/>
        </w:rPr>
        <w:t>2</w:t>
      </w:r>
    </w:p>
    <w:p w:rsidR="00611DFD" w:rsidRPr="002F0D60" w:rsidRDefault="00611DFD" w:rsidP="00611DFD">
      <w:pPr>
        <w:pStyle w:val="PargrafodaLista"/>
        <w:numPr>
          <w:ilvl w:val="0"/>
          <w:numId w:val="5"/>
        </w:numPr>
        <w:autoSpaceDE w:val="0"/>
        <w:autoSpaceDN w:val="0"/>
        <w:adjustRightInd w:val="0"/>
        <w:jc w:val="both"/>
        <w:rPr>
          <w:sz w:val="24"/>
          <w:szCs w:val="24"/>
        </w:rPr>
      </w:pPr>
      <w:r w:rsidRPr="002F0D60">
        <w:rPr>
          <w:sz w:val="24"/>
          <w:szCs w:val="24"/>
        </w:rPr>
        <w:t>DML</w:t>
      </w:r>
      <w:r>
        <w:rPr>
          <w:sz w:val="24"/>
          <w:szCs w:val="24"/>
        </w:rPr>
        <w:t>, destinado à guarda de materiais e apoio na limpeza</w:t>
      </w:r>
      <w:r w:rsidRPr="002F0D60">
        <w:rPr>
          <w:sz w:val="24"/>
          <w:szCs w:val="24"/>
        </w:rPr>
        <w:t>: 4,62m</w:t>
      </w:r>
      <w:r w:rsidRPr="002F0D60">
        <w:rPr>
          <w:sz w:val="24"/>
          <w:szCs w:val="24"/>
          <w:vertAlign w:val="superscript"/>
        </w:rPr>
        <w:t xml:space="preserve">2 </w:t>
      </w:r>
    </w:p>
    <w:p w:rsidR="00611DFD" w:rsidRPr="00C60C31" w:rsidRDefault="00611DFD" w:rsidP="00611DFD">
      <w:pPr>
        <w:pStyle w:val="PargrafodaLista"/>
        <w:numPr>
          <w:ilvl w:val="0"/>
          <w:numId w:val="5"/>
        </w:numPr>
        <w:autoSpaceDE w:val="0"/>
        <w:autoSpaceDN w:val="0"/>
        <w:adjustRightInd w:val="0"/>
        <w:jc w:val="both"/>
        <w:rPr>
          <w:sz w:val="24"/>
          <w:szCs w:val="24"/>
        </w:rPr>
      </w:pPr>
      <w:r w:rsidRPr="00C60C31">
        <w:rPr>
          <w:sz w:val="24"/>
          <w:szCs w:val="24"/>
        </w:rPr>
        <w:t>Armazenamento temporário de resíduos sólidos de saúde: 15,</w:t>
      </w:r>
      <w:r w:rsidR="00695CAD">
        <w:rPr>
          <w:sz w:val="24"/>
          <w:szCs w:val="24"/>
        </w:rPr>
        <w:t>64</w:t>
      </w:r>
      <w:r w:rsidRPr="00C60C31">
        <w:rPr>
          <w:sz w:val="24"/>
          <w:szCs w:val="24"/>
        </w:rPr>
        <w:t>m</w:t>
      </w:r>
      <w:r w:rsidRPr="00C60C31">
        <w:rPr>
          <w:sz w:val="24"/>
          <w:szCs w:val="24"/>
          <w:vertAlign w:val="superscript"/>
        </w:rPr>
        <w:t>2</w:t>
      </w:r>
    </w:p>
    <w:p w:rsidR="00611DFD" w:rsidRDefault="00611DFD" w:rsidP="00611DFD">
      <w:pPr>
        <w:pStyle w:val="PargrafodaLista"/>
        <w:numPr>
          <w:ilvl w:val="0"/>
          <w:numId w:val="5"/>
        </w:numPr>
        <w:autoSpaceDE w:val="0"/>
        <w:autoSpaceDN w:val="0"/>
        <w:adjustRightInd w:val="0"/>
        <w:jc w:val="both"/>
        <w:rPr>
          <w:sz w:val="24"/>
          <w:szCs w:val="24"/>
        </w:rPr>
      </w:pPr>
      <w:r w:rsidRPr="00C60C31">
        <w:rPr>
          <w:sz w:val="24"/>
          <w:szCs w:val="24"/>
        </w:rPr>
        <w:lastRenderedPageBreak/>
        <w:t>Central de Esterilização - Sala para Lavagem e descontaminação</w:t>
      </w:r>
      <w:r>
        <w:rPr>
          <w:sz w:val="24"/>
          <w:szCs w:val="24"/>
        </w:rPr>
        <w:t>/desinfecção</w:t>
      </w:r>
      <w:r w:rsidRPr="00C60C31">
        <w:rPr>
          <w:sz w:val="24"/>
          <w:szCs w:val="24"/>
        </w:rPr>
        <w:t xml:space="preserve"> de materiais: 14,45m</w:t>
      </w:r>
      <w:r w:rsidRPr="00C60C31">
        <w:rPr>
          <w:sz w:val="24"/>
          <w:szCs w:val="24"/>
          <w:vertAlign w:val="superscript"/>
        </w:rPr>
        <w:t>2</w:t>
      </w:r>
      <w:r w:rsidRPr="00C60C31">
        <w:rPr>
          <w:sz w:val="24"/>
          <w:szCs w:val="24"/>
        </w:rPr>
        <w:t>; Sala para esterilização de materiais: 10,8</w:t>
      </w:r>
      <w:r>
        <w:rPr>
          <w:sz w:val="24"/>
          <w:szCs w:val="24"/>
        </w:rPr>
        <w:t>6</w:t>
      </w:r>
      <w:r w:rsidRPr="00C60C31">
        <w:rPr>
          <w:sz w:val="24"/>
          <w:szCs w:val="24"/>
        </w:rPr>
        <w:t>m</w:t>
      </w:r>
      <w:r w:rsidRPr="00C60C31">
        <w:rPr>
          <w:sz w:val="24"/>
          <w:szCs w:val="24"/>
          <w:vertAlign w:val="superscript"/>
        </w:rPr>
        <w:t>2</w:t>
      </w:r>
      <w:r w:rsidRPr="00C60C31">
        <w:rPr>
          <w:sz w:val="24"/>
          <w:szCs w:val="24"/>
        </w:rPr>
        <w:t>, Sala para Guarda de Material esterilizado: 8,05m</w:t>
      </w:r>
      <w:r w:rsidRPr="00C60C31">
        <w:rPr>
          <w:sz w:val="24"/>
          <w:szCs w:val="24"/>
          <w:vertAlign w:val="superscript"/>
        </w:rPr>
        <w:t>2</w:t>
      </w:r>
    </w:p>
    <w:p w:rsidR="00611DFD" w:rsidRPr="00AC2BB3" w:rsidRDefault="00611DFD" w:rsidP="00611DFD">
      <w:pPr>
        <w:pStyle w:val="PargrafodaLista"/>
        <w:numPr>
          <w:ilvl w:val="0"/>
          <w:numId w:val="5"/>
        </w:numPr>
        <w:autoSpaceDE w:val="0"/>
        <w:autoSpaceDN w:val="0"/>
        <w:adjustRightInd w:val="0"/>
        <w:jc w:val="both"/>
        <w:rPr>
          <w:sz w:val="24"/>
          <w:szCs w:val="24"/>
        </w:rPr>
      </w:pPr>
      <w:r>
        <w:rPr>
          <w:sz w:val="24"/>
          <w:szCs w:val="24"/>
        </w:rPr>
        <w:t>Subestação de Energia Elétrica: 134,98m</w:t>
      </w:r>
      <w:r w:rsidRPr="00AC2BB3">
        <w:rPr>
          <w:sz w:val="24"/>
          <w:szCs w:val="24"/>
          <w:vertAlign w:val="superscript"/>
        </w:rPr>
        <w:t>2</w:t>
      </w:r>
    </w:p>
    <w:p w:rsidR="00611DFD" w:rsidRPr="00C60C31" w:rsidRDefault="00611DFD" w:rsidP="00611DFD">
      <w:pPr>
        <w:pStyle w:val="PargrafodaLista"/>
        <w:numPr>
          <w:ilvl w:val="0"/>
          <w:numId w:val="5"/>
        </w:numPr>
        <w:autoSpaceDE w:val="0"/>
        <w:autoSpaceDN w:val="0"/>
        <w:adjustRightInd w:val="0"/>
        <w:jc w:val="both"/>
        <w:rPr>
          <w:sz w:val="24"/>
          <w:szCs w:val="24"/>
        </w:rPr>
      </w:pPr>
      <w:r>
        <w:rPr>
          <w:sz w:val="24"/>
          <w:szCs w:val="24"/>
        </w:rPr>
        <w:t>Sala para Central elétrica e TI: destinada aos quadros de distribuição de energia e servidor de rede de informática, com 13,47m</w:t>
      </w:r>
      <w:r w:rsidRPr="00AC2BB3">
        <w:rPr>
          <w:sz w:val="24"/>
          <w:szCs w:val="24"/>
          <w:vertAlign w:val="superscript"/>
        </w:rPr>
        <w:t>2</w:t>
      </w:r>
    </w:p>
    <w:p w:rsidR="00611DFD" w:rsidRPr="00121A86" w:rsidRDefault="00611DFD" w:rsidP="00611DFD">
      <w:pPr>
        <w:pStyle w:val="PargrafodaLista"/>
        <w:numPr>
          <w:ilvl w:val="0"/>
          <w:numId w:val="5"/>
        </w:numPr>
        <w:autoSpaceDE w:val="0"/>
        <w:autoSpaceDN w:val="0"/>
        <w:adjustRightInd w:val="0"/>
        <w:jc w:val="both"/>
        <w:rPr>
          <w:sz w:val="24"/>
          <w:szCs w:val="24"/>
        </w:rPr>
      </w:pPr>
      <w:r>
        <w:rPr>
          <w:sz w:val="24"/>
          <w:szCs w:val="24"/>
        </w:rPr>
        <w:t>Recepção para acesso aos 4 pavimentos superiores: 28,54m</w:t>
      </w:r>
      <w:r w:rsidRPr="00121A86">
        <w:rPr>
          <w:sz w:val="24"/>
          <w:szCs w:val="24"/>
          <w:vertAlign w:val="superscript"/>
        </w:rPr>
        <w:t>2</w:t>
      </w:r>
    </w:p>
    <w:p w:rsidR="00611DFD" w:rsidRPr="002549B4" w:rsidRDefault="00611DFD" w:rsidP="00611DFD">
      <w:pPr>
        <w:pStyle w:val="PargrafodaLista"/>
        <w:numPr>
          <w:ilvl w:val="0"/>
          <w:numId w:val="5"/>
        </w:numPr>
        <w:autoSpaceDE w:val="0"/>
        <w:autoSpaceDN w:val="0"/>
        <w:adjustRightInd w:val="0"/>
        <w:jc w:val="both"/>
        <w:rPr>
          <w:sz w:val="24"/>
          <w:szCs w:val="24"/>
        </w:rPr>
      </w:pPr>
      <w:r>
        <w:rPr>
          <w:sz w:val="24"/>
          <w:szCs w:val="24"/>
        </w:rPr>
        <w:t>Acesso exclusivo para funcionários: 4,5m</w:t>
      </w:r>
      <w:r w:rsidRPr="00121A86">
        <w:rPr>
          <w:sz w:val="24"/>
          <w:szCs w:val="24"/>
          <w:vertAlign w:val="superscript"/>
        </w:rPr>
        <w:t>2</w:t>
      </w:r>
    </w:p>
    <w:p w:rsidR="002549B4" w:rsidRDefault="00695CAD" w:rsidP="00611DFD">
      <w:pPr>
        <w:pStyle w:val="PargrafodaLista"/>
        <w:numPr>
          <w:ilvl w:val="0"/>
          <w:numId w:val="5"/>
        </w:numPr>
        <w:autoSpaceDE w:val="0"/>
        <w:autoSpaceDN w:val="0"/>
        <w:adjustRightInd w:val="0"/>
        <w:jc w:val="both"/>
        <w:rPr>
          <w:sz w:val="24"/>
          <w:szCs w:val="24"/>
        </w:rPr>
      </w:pPr>
      <w:r>
        <w:rPr>
          <w:sz w:val="24"/>
          <w:szCs w:val="24"/>
        </w:rPr>
        <w:t>Sala para Guarda de Cadáver: 15,93m</w:t>
      </w:r>
      <w:r w:rsidRPr="00695CAD">
        <w:rPr>
          <w:sz w:val="24"/>
          <w:szCs w:val="24"/>
          <w:vertAlign w:val="superscript"/>
        </w:rPr>
        <w:t>2</w:t>
      </w:r>
      <w:r>
        <w:rPr>
          <w:sz w:val="24"/>
          <w:szCs w:val="24"/>
        </w:rPr>
        <w:t>, destinada à guarda de cadáver até a retirada pela funerária.</w:t>
      </w:r>
    </w:p>
    <w:p w:rsidR="00611DFD" w:rsidRPr="00121A86" w:rsidRDefault="00611DFD" w:rsidP="00611DFD">
      <w:pPr>
        <w:autoSpaceDE w:val="0"/>
        <w:autoSpaceDN w:val="0"/>
        <w:adjustRightInd w:val="0"/>
        <w:ind w:left="360"/>
        <w:jc w:val="both"/>
        <w:rPr>
          <w:sz w:val="24"/>
          <w:szCs w:val="24"/>
        </w:rPr>
      </w:pPr>
    </w:p>
    <w:p w:rsidR="00611DFD" w:rsidRPr="00FA22FB" w:rsidRDefault="00611DFD" w:rsidP="00611DFD">
      <w:pPr>
        <w:autoSpaceDE w:val="0"/>
        <w:autoSpaceDN w:val="0"/>
        <w:adjustRightInd w:val="0"/>
        <w:jc w:val="both"/>
        <w:rPr>
          <w:sz w:val="24"/>
          <w:szCs w:val="24"/>
        </w:rPr>
      </w:pPr>
      <w:r w:rsidRPr="00FA22FB">
        <w:rPr>
          <w:sz w:val="24"/>
          <w:szCs w:val="24"/>
        </w:rPr>
        <w:t xml:space="preserve">Todos os ambientes serão dotados de ventilação mecânica no sistema split, com vedação de exaustor com filtro. </w:t>
      </w:r>
    </w:p>
    <w:p w:rsidR="00611DFD" w:rsidRPr="00C60C31" w:rsidRDefault="00611DFD" w:rsidP="00611DFD">
      <w:pPr>
        <w:autoSpaceDE w:val="0"/>
        <w:autoSpaceDN w:val="0"/>
        <w:adjustRightInd w:val="0"/>
        <w:jc w:val="both"/>
        <w:rPr>
          <w:sz w:val="24"/>
          <w:szCs w:val="24"/>
        </w:rPr>
      </w:pPr>
    </w:p>
    <w:p w:rsidR="00611DFD" w:rsidRPr="00C60C31" w:rsidRDefault="000019AE" w:rsidP="00611DFD">
      <w:pPr>
        <w:autoSpaceDE w:val="0"/>
        <w:autoSpaceDN w:val="0"/>
        <w:adjustRightInd w:val="0"/>
        <w:jc w:val="both"/>
        <w:rPr>
          <w:sz w:val="28"/>
          <w:szCs w:val="24"/>
        </w:rPr>
      </w:pPr>
      <w:r>
        <w:rPr>
          <w:b/>
          <w:sz w:val="28"/>
          <w:szCs w:val="24"/>
        </w:rPr>
        <w:t>1º PAVIMENTO</w:t>
      </w:r>
    </w:p>
    <w:p w:rsidR="00611DFD" w:rsidRPr="00C60C31" w:rsidRDefault="00611DFD" w:rsidP="00611DFD">
      <w:pPr>
        <w:autoSpaceDE w:val="0"/>
        <w:autoSpaceDN w:val="0"/>
        <w:adjustRightInd w:val="0"/>
        <w:jc w:val="both"/>
        <w:rPr>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Acesso1 – exclusivo para pedestres</w:t>
      </w:r>
    </w:p>
    <w:p w:rsidR="00611DFD" w:rsidRPr="00C60C31" w:rsidRDefault="00611DFD" w:rsidP="00611DFD">
      <w:pPr>
        <w:autoSpaceDE w:val="0"/>
        <w:autoSpaceDN w:val="0"/>
        <w:adjustRightInd w:val="0"/>
        <w:jc w:val="both"/>
        <w:rPr>
          <w:sz w:val="24"/>
          <w:szCs w:val="24"/>
        </w:rPr>
      </w:pPr>
      <w:r w:rsidRPr="00C60C31">
        <w:rPr>
          <w:sz w:val="24"/>
          <w:szCs w:val="24"/>
        </w:rPr>
        <w:t>Acesso 2 – exclusivo para veículos com pacientes, ambulância e viatura da penitenciária e Corpo de Bombeiro</w:t>
      </w:r>
    </w:p>
    <w:p w:rsidR="00611DFD" w:rsidRPr="00C60C31" w:rsidRDefault="00611DFD" w:rsidP="00611DFD">
      <w:pPr>
        <w:autoSpaceDE w:val="0"/>
        <w:autoSpaceDN w:val="0"/>
        <w:adjustRightInd w:val="0"/>
        <w:jc w:val="both"/>
        <w:rPr>
          <w:sz w:val="24"/>
          <w:szCs w:val="24"/>
        </w:rPr>
      </w:pPr>
    </w:p>
    <w:p w:rsidR="00611DFD" w:rsidRDefault="00611DFD" w:rsidP="00611DFD">
      <w:pPr>
        <w:pStyle w:val="PargrafodaLista"/>
        <w:numPr>
          <w:ilvl w:val="0"/>
          <w:numId w:val="7"/>
        </w:numPr>
        <w:autoSpaceDE w:val="0"/>
        <w:autoSpaceDN w:val="0"/>
        <w:adjustRightInd w:val="0"/>
        <w:jc w:val="both"/>
        <w:rPr>
          <w:sz w:val="24"/>
          <w:szCs w:val="24"/>
        </w:rPr>
      </w:pPr>
      <w:r>
        <w:rPr>
          <w:sz w:val="24"/>
          <w:szCs w:val="24"/>
        </w:rPr>
        <w:t>Hall de entrada com 59,22m</w:t>
      </w:r>
      <w:r w:rsidRPr="00121A86">
        <w:rPr>
          <w:sz w:val="24"/>
          <w:szCs w:val="24"/>
          <w:vertAlign w:val="superscript"/>
        </w:rPr>
        <w:t>2</w:t>
      </w:r>
    </w:p>
    <w:p w:rsidR="00611DFD" w:rsidRDefault="00611DFD" w:rsidP="00611DFD">
      <w:pPr>
        <w:pStyle w:val="PargrafodaLista"/>
        <w:numPr>
          <w:ilvl w:val="0"/>
          <w:numId w:val="7"/>
        </w:numPr>
        <w:autoSpaceDE w:val="0"/>
        <w:autoSpaceDN w:val="0"/>
        <w:adjustRightInd w:val="0"/>
        <w:jc w:val="both"/>
        <w:rPr>
          <w:sz w:val="24"/>
          <w:szCs w:val="24"/>
        </w:rPr>
      </w:pPr>
      <w:r w:rsidRPr="00C60C31">
        <w:rPr>
          <w:sz w:val="24"/>
          <w:szCs w:val="24"/>
        </w:rPr>
        <w:t>Sala de Espera para usuários: 18</w:t>
      </w:r>
      <w:r>
        <w:rPr>
          <w:sz w:val="24"/>
          <w:szCs w:val="24"/>
        </w:rPr>
        <w:t>4</w:t>
      </w:r>
      <w:r w:rsidRPr="00C60C31">
        <w:rPr>
          <w:sz w:val="24"/>
          <w:szCs w:val="24"/>
        </w:rPr>
        <w:t>,</w:t>
      </w:r>
      <w:r>
        <w:rPr>
          <w:sz w:val="24"/>
          <w:szCs w:val="24"/>
        </w:rPr>
        <w:t>57</w:t>
      </w:r>
      <w:r w:rsidRPr="00C60C31">
        <w:rPr>
          <w:sz w:val="24"/>
          <w:szCs w:val="24"/>
        </w:rPr>
        <w:t>m</w:t>
      </w:r>
      <w:r w:rsidRPr="00C60C31">
        <w:rPr>
          <w:sz w:val="24"/>
          <w:szCs w:val="24"/>
          <w:vertAlign w:val="superscript"/>
        </w:rPr>
        <w:t>2</w:t>
      </w:r>
      <w:r w:rsidRPr="00C60C31">
        <w:rPr>
          <w:sz w:val="24"/>
          <w:szCs w:val="24"/>
        </w:rPr>
        <w:t xml:space="preserve">, com área de Atendimento e Recepção destinada ao atendimento, recepção e registro do paciente. Por se tratar de atendimento de urgência, não terá guarda de prontuário de paciente na recepção, sendo que as guias de atendimento serão arquivadas temporariamente no Arquivo da unidade. Após o período de 12 meses, todo arquivo é transferido para guarda definitiva em arquivo próprio da Prefeitura Dotada com computadores, mesa e </w:t>
      </w:r>
      <w:r>
        <w:rPr>
          <w:sz w:val="24"/>
          <w:szCs w:val="24"/>
        </w:rPr>
        <w:t>cadeira para até 4</w:t>
      </w:r>
      <w:r w:rsidRPr="00C60C31">
        <w:rPr>
          <w:sz w:val="24"/>
          <w:szCs w:val="24"/>
        </w:rPr>
        <w:t xml:space="preserve"> atendentes.</w:t>
      </w:r>
    </w:p>
    <w:p w:rsidR="00611DFD" w:rsidRPr="00C60C31" w:rsidRDefault="00611DFD" w:rsidP="00611DFD">
      <w:pPr>
        <w:pStyle w:val="PargrafodaLista"/>
        <w:numPr>
          <w:ilvl w:val="0"/>
          <w:numId w:val="7"/>
        </w:numPr>
        <w:autoSpaceDE w:val="0"/>
        <w:autoSpaceDN w:val="0"/>
        <w:adjustRightInd w:val="0"/>
        <w:jc w:val="both"/>
        <w:rPr>
          <w:sz w:val="24"/>
          <w:szCs w:val="24"/>
        </w:rPr>
      </w:pPr>
      <w:r>
        <w:rPr>
          <w:sz w:val="24"/>
          <w:szCs w:val="24"/>
        </w:rPr>
        <w:t>Área de embarque e desembarque com 30,42m</w:t>
      </w:r>
      <w:r w:rsidRPr="00121A86">
        <w:rPr>
          <w:sz w:val="24"/>
          <w:szCs w:val="24"/>
          <w:vertAlign w:val="superscript"/>
        </w:rPr>
        <w:t>2</w:t>
      </w:r>
      <w:r>
        <w:rPr>
          <w:sz w:val="24"/>
          <w:szCs w:val="24"/>
        </w:rPr>
        <w:t>, para acesso de pacientes com dificuldade de deambulação, que chegam na unidade em veículos.</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Posto Policial: 4,</w:t>
      </w:r>
      <w:r>
        <w:rPr>
          <w:sz w:val="24"/>
          <w:szCs w:val="24"/>
        </w:rPr>
        <w:t>19</w:t>
      </w:r>
      <w:r w:rsidRPr="00C60C31">
        <w:rPr>
          <w:sz w:val="24"/>
          <w:szCs w:val="24"/>
        </w:rPr>
        <w:t xml:space="preserve"> m</w:t>
      </w:r>
      <w:r w:rsidRPr="00C60C31">
        <w:rPr>
          <w:sz w:val="24"/>
          <w:szCs w:val="24"/>
          <w:vertAlign w:val="superscript"/>
        </w:rPr>
        <w:t>2</w:t>
      </w:r>
      <w:r w:rsidRPr="00C60C31">
        <w:rPr>
          <w:sz w:val="24"/>
          <w:szCs w:val="24"/>
        </w:rPr>
        <w:t>, destinado à segurança da unidade, feita por policial ou guarda terceirizada. O profissional fará o controle de entrada de ambulância em casos emergenciais, viatura de policia e corpo de bombeiro. Dotado de mesa, cadeira, vidros laterais para facilitar a visão geral da unidade, sanitário anexo com 2,20 m</w:t>
      </w:r>
      <w:r w:rsidRPr="00C60C31">
        <w:rPr>
          <w:sz w:val="24"/>
          <w:szCs w:val="24"/>
          <w:vertAlign w:val="superscript"/>
        </w:rPr>
        <w:t>2</w:t>
      </w:r>
      <w:r w:rsidRPr="00C60C31">
        <w:rPr>
          <w:sz w:val="24"/>
          <w:szCs w:val="24"/>
        </w:rPr>
        <w:t>.</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 xml:space="preserve">Sala de Serviço Social: </w:t>
      </w:r>
      <w:r>
        <w:rPr>
          <w:sz w:val="24"/>
          <w:szCs w:val="24"/>
        </w:rPr>
        <w:t>6</w:t>
      </w:r>
      <w:r w:rsidRPr="00C60C31">
        <w:rPr>
          <w:sz w:val="24"/>
          <w:szCs w:val="24"/>
        </w:rPr>
        <w:t>,</w:t>
      </w:r>
      <w:r>
        <w:rPr>
          <w:sz w:val="24"/>
          <w:szCs w:val="24"/>
        </w:rPr>
        <w:t>3</w:t>
      </w:r>
      <w:r w:rsidRPr="00C60C31">
        <w:rPr>
          <w:sz w:val="24"/>
          <w:szCs w:val="24"/>
        </w:rPr>
        <w:t>0 m</w:t>
      </w:r>
      <w:r w:rsidRPr="00C60C31">
        <w:rPr>
          <w:sz w:val="24"/>
          <w:szCs w:val="24"/>
          <w:vertAlign w:val="superscript"/>
        </w:rPr>
        <w:t>2</w:t>
      </w:r>
      <w:r w:rsidRPr="00C60C31">
        <w:rPr>
          <w:sz w:val="24"/>
          <w:szCs w:val="24"/>
        </w:rPr>
        <w:t>, destinada ao atendimento social. Dotada de computador com impressora, mesa, cadeira para o profissional, paciente e acom</w:t>
      </w:r>
      <w:r>
        <w:rPr>
          <w:sz w:val="24"/>
          <w:szCs w:val="24"/>
        </w:rPr>
        <w:t>panhante</w:t>
      </w:r>
      <w:r w:rsidRPr="00C60C31">
        <w:rPr>
          <w:sz w:val="24"/>
          <w:szCs w:val="24"/>
        </w:rPr>
        <w:t>.</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 xml:space="preserve">Sanitário para usuários, com </w:t>
      </w:r>
      <w:r w:rsidR="000019AE" w:rsidRPr="00C60C31">
        <w:rPr>
          <w:sz w:val="24"/>
          <w:szCs w:val="24"/>
        </w:rPr>
        <w:t>3 bacias sanitárias</w:t>
      </w:r>
      <w:r w:rsidRPr="00C60C31">
        <w:rPr>
          <w:sz w:val="24"/>
          <w:szCs w:val="24"/>
        </w:rPr>
        <w:t>: 12,8</w:t>
      </w:r>
      <w:r>
        <w:rPr>
          <w:sz w:val="24"/>
          <w:szCs w:val="24"/>
        </w:rPr>
        <w:t>3</w:t>
      </w:r>
      <w:r w:rsidRPr="00C60C31">
        <w:rPr>
          <w:sz w:val="24"/>
          <w:szCs w:val="24"/>
        </w:rPr>
        <w:t xml:space="preserve"> m</w:t>
      </w:r>
      <w:r w:rsidRPr="00C60C31">
        <w:rPr>
          <w:sz w:val="24"/>
          <w:szCs w:val="24"/>
          <w:vertAlign w:val="superscript"/>
        </w:rPr>
        <w:t>2</w:t>
      </w:r>
      <w:r>
        <w:rPr>
          <w:sz w:val="24"/>
          <w:szCs w:val="24"/>
        </w:rPr>
        <w:t>, com 1 SPNE com área de 3,18m</w:t>
      </w:r>
      <w:r w:rsidRPr="00C004AD">
        <w:rPr>
          <w:sz w:val="24"/>
          <w:szCs w:val="24"/>
          <w:vertAlign w:val="superscript"/>
        </w:rPr>
        <w:t>2</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 xml:space="preserve">Sanitário para usuários 2, com 3 bacias </w:t>
      </w:r>
      <w:r w:rsidR="000019AE" w:rsidRPr="00C60C31">
        <w:rPr>
          <w:sz w:val="24"/>
          <w:szCs w:val="24"/>
        </w:rPr>
        <w:t xml:space="preserve">sanitárias: </w:t>
      </w:r>
      <w:r w:rsidRPr="00C60C31">
        <w:rPr>
          <w:sz w:val="24"/>
          <w:szCs w:val="24"/>
        </w:rPr>
        <w:t>13,18m</w:t>
      </w:r>
      <w:r w:rsidRPr="00C60C31">
        <w:rPr>
          <w:sz w:val="24"/>
          <w:szCs w:val="24"/>
          <w:vertAlign w:val="superscript"/>
        </w:rPr>
        <w:t>2</w:t>
      </w:r>
      <w:r>
        <w:rPr>
          <w:sz w:val="24"/>
          <w:szCs w:val="24"/>
        </w:rPr>
        <w:t>, com 1 SPNE com área de 3,24m</w:t>
      </w:r>
      <w:r w:rsidRPr="00C004AD">
        <w:rPr>
          <w:sz w:val="24"/>
          <w:szCs w:val="24"/>
          <w:vertAlign w:val="superscript"/>
        </w:rPr>
        <w:t>2</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Sala para regulação – SUSFácil: 5,0</w:t>
      </w:r>
      <w:r>
        <w:rPr>
          <w:sz w:val="24"/>
          <w:szCs w:val="24"/>
        </w:rPr>
        <w:t>5</w:t>
      </w:r>
      <w:r w:rsidRPr="00C60C31">
        <w:rPr>
          <w:sz w:val="24"/>
          <w:szCs w:val="24"/>
        </w:rPr>
        <w:t>m</w:t>
      </w:r>
      <w:r w:rsidRPr="00C60C31">
        <w:rPr>
          <w:sz w:val="24"/>
          <w:szCs w:val="24"/>
          <w:vertAlign w:val="superscript"/>
        </w:rPr>
        <w:t>2</w:t>
      </w:r>
      <w:r w:rsidRPr="00C60C31">
        <w:rPr>
          <w:sz w:val="24"/>
          <w:szCs w:val="24"/>
        </w:rPr>
        <w:t xml:space="preserve"> – destinada ao registro de pacientes que precisarem de transferência para internação hospitalar. </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Sala para Inalação Pediátrica: 8,</w:t>
      </w:r>
      <w:r>
        <w:rPr>
          <w:sz w:val="24"/>
          <w:szCs w:val="24"/>
        </w:rPr>
        <w:t>04</w:t>
      </w:r>
      <w:r w:rsidRPr="00C60C31">
        <w:rPr>
          <w:sz w:val="24"/>
          <w:szCs w:val="24"/>
        </w:rPr>
        <w:t>m</w:t>
      </w:r>
      <w:r w:rsidRPr="00C60C31">
        <w:rPr>
          <w:sz w:val="24"/>
          <w:szCs w:val="24"/>
          <w:vertAlign w:val="superscript"/>
        </w:rPr>
        <w:t>2</w:t>
      </w:r>
      <w:r w:rsidRPr="00C60C31">
        <w:rPr>
          <w:sz w:val="24"/>
          <w:szCs w:val="24"/>
        </w:rPr>
        <w:t>- destinada à realização de nebulização de crianças, que não precisam ficar em observação. Sala dotada com cadeiras para paciente e acompanhante, bancada com pia e lavatório.</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lastRenderedPageBreak/>
        <w:t xml:space="preserve"> Emergência odontológica: </w:t>
      </w:r>
      <w:r>
        <w:rPr>
          <w:sz w:val="24"/>
          <w:szCs w:val="24"/>
        </w:rPr>
        <w:t>12,50</w:t>
      </w:r>
      <w:r w:rsidRPr="00C60C31">
        <w:rPr>
          <w:sz w:val="24"/>
          <w:szCs w:val="24"/>
        </w:rPr>
        <w:t>m</w:t>
      </w:r>
      <w:r w:rsidRPr="00C60C31">
        <w:rPr>
          <w:sz w:val="24"/>
          <w:szCs w:val="24"/>
          <w:vertAlign w:val="superscript"/>
        </w:rPr>
        <w:t>2</w:t>
      </w:r>
      <w:r w:rsidRPr="00C60C31">
        <w:rPr>
          <w:sz w:val="24"/>
          <w:szCs w:val="24"/>
        </w:rPr>
        <w:t xml:space="preserve"> – destinada ao atendimento ondotológico de urgência. Sala dotada com Equipo odontológico, bancada com pia e lavatório.</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Sala de gesso e redução de fraturas: 11,50 m</w:t>
      </w:r>
      <w:r w:rsidRPr="00C60C31">
        <w:rPr>
          <w:sz w:val="24"/>
          <w:szCs w:val="24"/>
          <w:vertAlign w:val="superscript"/>
        </w:rPr>
        <w:t>2</w:t>
      </w:r>
      <w:r w:rsidRPr="00C60C31">
        <w:rPr>
          <w:sz w:val="24"/>
          <w:szCs w:val="24"/>
        </w:rPr>
        <w:t xml:space="preserve"> – destinada ao atendimento de pacientes de ortopedia. Dotada de mesa, cadeira para o médico, paciente e usuário, bancada com pia para preparo do gesso, lavatório.</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Sala de Radiologia: 14,20m</w:t>
      </w:r>
      <w:r w:rsidRPr="00C60C31">
        <w:rPr>
          <w:sz w:val="24"/>
          <w:szCs w:val="24"/>
          <w:vertAlign w:val="superscript"/>
        </w:rPr>
        <w:t>2</w:t>
      </w:r>
      <w:r w:rsidRPr="00C60C31">
        <w:rPr>
          <w:sz w:val="24"/>
          <w:szCs w:val="24"/>
        </w:rPr>
        <w:t xml:space="preserve"> – destinada à realização de exames de raio-x simples, sem contrastes, com revelação digital. Dotada com equipamento de raio-x acima de 500 ma e lavatório. Sala de comando com 5,31m²</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Sala de Laudos 6,05m</w:t>
      </w:r>
      <w:r w:rsidRPr="00C60C31">
        <w:rPr>
          <w:sz w:val="24"/>
          <w:szCs w:val="24"/>
          <w:vertAlign w:val="superscript"/>
        </w:rPr>
        <w:t>2</w:t>
      </w:r>
      <w:r w:rsidRPr="00C60C31">
        <w:rPr>
          <w:sz w:val="24"/>
          <w:szCs w:val="24"/>
        </w:rPr>
        <w:t>– destinada à avaliação e/ou laudo dos exames de raio x. Como a unidade é de atendimento de urgência, os laudo</w:t>
      </w:r>
      <w:r>
        <w:rPr>
          <w:sz w:val="24"/>
          <w:szCs w:val="24"/>
        </w:rPr>
        <w:t>s</w:t>
      </w:r>
      <w:r w:rsidRPr="00C60C31">
        <w:rPr>
          <w:sz w:val="24"/>
          <w:szCs w:val="24"/>
        </w:rPr>
        <w:t xml:space="preserve"> não serão emitidos imediatamente após os exames.</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Copa seca para apoio: 4,00m</w:t>
      </w:r>
      <w:r w:rsidRPr="00C60C31">
        <w:rPr>
          <w:sz w:val="24"/>
          <w:szCs w:val="24"/>
          <w:vertAlign w:val="superscript"/>
        </w:rPr>
        <w:t>2</w:t>
      </w:r>
      <w:r w:rsidRPr="00C60C31">
        <w:rPr>
          <w:sz w:val="24"/>
          <w:szCs w:val="24"/>
        </w:rPr>
        <w:t>, destinada para servir água ou um lanche rápido à pacientes ou acompanhantes. Dotada de bancada</w:t>
      </w:r>
      <w:r>
        <w:rPr>
          <w:sz w:val="24"/>
          <w:szCs w:val="24"/>
        </w:rPr>
        <w:t xml:space="preserve"> </w:t>
      </w:r>
      <w:r w:rsidRPr="00C60C31">
        <w:rPr>
          <w:sz w:val="24"/>
          <w:szCs w:val="24"/>
        </w:rPr>
        <w:t>com pia, geladeira e armário de parede.</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 xml:space="preserve"> DML: 2,84m</w:t>
      </w:r>
      <w:r w:rsidRPr="00C60C31">
        <w:rPr>
          <w:sz w:val="24"/>
          <w:szCs w:val="24"/>
          <w:vertAlign w:val="superscript"/>
        </w:rPr>
        <w:t>2</w:t>
      </w:r>
      <w:r w:rsidRPr="00C60C31">
        <w:rPr>
          <w:sz w:val="24"/>
          <w:szCs w:val="24"/>
        </w:rPr>
        <w:t>, destinado a guarda de materiais de limpeza do setor. Dotado de tanque e armário para guarda de material de limpeza.</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 xml:space="preserve">Sala para exames diferenciados: </w:t>
      </w:r>
      <w:r>
        <w:rPr>
          <w:sz w:val="24"/>
          <w:szCs w:val="24"/>
        </w:rPr>
        <w:t>16,82</w:t>
      </w:r>
      <w:r w:rsidRPr="00C60C31">
        <w:rPr>
          <w:sz w:val="24"/>
          <w:szCs w:val="24"/>
        </w:rPr>
        <w:t>m</w:t>
      </w:r>
      <w:r w:rsidRPr="00C60C31">
        <w:rPr>
          <w:sz w:val="24"/>
          <w:szCs w:val="24"/>
          <w:vertAlign w:val="superscript"/>
        </w:rPr>
        <w:t>2</w:t>
      </w:r>
      <w:r w:rsidRPr="00C60C31">
        <w:rPr>
          <w:sz w:val="24"/>
          <w:szCs w:val="24"/>
        </w:rPr>
        <w:t>, destinada à realização de exames não invasivos, como eletrocardiograma, exames simples de otorrino. Dotada de bancada com pia, lavatório, mesa de exame</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Sala para reunião: 22,90 m</w:t>
      </w:r>
      <w:r w:rsidRPr="00C60C31">
        <w:rPr>
          <w:sz w:val="24"/>
          <w:szCs w:val="24"/>
          <w:vertAlign w:val="superscript"/>
        </w:rPr>
        <w:t>2</w:t>
      </w:r>
      <w:r w:rsidRPr="00C60C31">
        <w:rPr>
          <w:sz w:val="24"/>
          <w:szCs w:val="24"/>
        </w:rPr>
        <w:t>, destinada à realização de reunião de funcionários da unidade.</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Hall exclusivo para funcionários da U</w:t>
      </w:r>
      <w:r>
        <w:rPr>
          <w:sz w:val="24"/>
          <w:szCs w:val="24"/>
        </w:rPr>
        <w:t>PA</w:t>
      </w:r>
      <w:r w:rsidRPr="00C60C31">
        <w:rPr>
          <w:sz w:val="24"/>
          <w:szCs w:val="24"/>
        </w:rPr>
        <w:t>: 20,50 m</w:t>
      </w:r>
      <w:r w:rsidRPr="00C60C31">
        <w:rPr>
          <w:sz w:val="24"/>
          <w:szCs w:val="24"/>
          <w:vertAlign w:val="superscript"/>
        </w:rPr>
        <w:t>2</w:t>
      </w:r>
      <w:r w:rsidRPr="00C60C31">
        <w:rPr>
          <w:sz w:val="24"/>
          <w:szCs w:val="24"/>
        </w:rPr>
        <w:t>. Esses elevadores são para acesso exclusivo aos pavimentos 1, 2 e 3. Os elevadores serão travados, não permitindo o acesso neste pavimento.</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 xml:space="preserve">Sala para Coordenação: </w:t>
      </w:r>
      <w:r>
        <w:rPr>
          <w:sz w:val="24"/>
          <w:szCs w:val="24"/>
        </w:rPr>
        <w:t>9,88</w:t>
      </w:r>
      <w:r w:rsidRPr="00C60C31">
        <w:rPr>
          <w:sz w:val="24"/>
          <w:szCs w:val="24"/>
        </w:rPr>
        <w:t xml:space="preserve"> m</w:t>
      </w:r>
      <w:r w:rsidRPr="00C60C31">
        <w:rPr>
          <w:sz w:val="24"/>
          <w:szCs w:val="24"/>
          <w:vertAlign w:val="superscript"/>
        </w:rPr>
        <w:t>2</w:t>
      </w:r>
      <w:r w:rsidRPr="00C60C31">
        <w:rPr>
          <w:sz w:val="24"/>
          <w:szCs w:val="24"/>
        </w:rPr>
        <w:t>, dotada com mesa, cadeira, computador com impressora, cadeira para usuário.</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Rouparia: 3,20 m</w:t>
      </w:r>
      <w:r w:rsidRPr="00C60C31">
        <w:rPr>
          <w:sz w:val="24"/>
          <w:szCs w:val="24"/>
          <w:vertAlign w:val="superscript"/>
        </w:rPr>
        <w:t>2</w:t>
      </w:r>
      <w:r w:rsidRPr="00C60C31">
        <w:rPr>
          <w:sz w:val="24"/>
          <w:szCs w:val="24"/>
        </w:rPr>
        <w:t>, destinada à guarda de roupa limpa para uso exclusivo da unidade. Dotada de prateleiras para a guarda de roupas prontas para o uso.</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Sala para Administração: 5</w:t>
      </w:r>
      <w:r>
        <w:rPr>
          <w:sz w:val="24"/>
          <w:szCs w:val="24"/>
        </w:rPr>
        <w:t>1,40</w:t>
      </w:r>
      <w:r w:rsidRPr="00C60C31">
        <w:rPr>
          <w:sz w:val="24"/>
          <w:szCs w:val="24"/>
        </w:rPr>
        <w:t xml:space="preserve"> m</w:t>
      </w:r>
      <w:r w:rsidRPr="00C60C31">
        <w:rPr>
          <w:sz w:val="24"/>
          <w:szCs w:val="24"/>
          <w:vertAlign w:val="superscript"/>
        </w:rPr>
        <w:t>2</w:t>
      </w:r>
      <w:r w:rsidRPr="00C60C31">
        <w:rPr>
          <w:sz w:val="24"/>
          <w:szCs w:val="24"/>
        </w:rPr>
        <w:t>, destinada às atividades administrativas da unidade. Dotada com mesa, cadeira, computador com impressora, cadeira para usuário</w:t>
      </w:r>
      <w:r>
        <w:rPr>
          <w:sz w:val="24"/>
          <w:szCs w:val="24"/>
        </w:rPr>
        <w:t>. Sala de TI com 4,m</w:t>
      </w:r>
      <w:r w:rsidRPr="00932C00">
        <w:rPr>
          <w:sz w:val="24"/>
          <w:szCs w:val="24"/>
          <w:vertAlign w:val="superscript"/>
        </w:rPr>
        <w:t>2</w:t>
      </w:r>
      <w:r>
        <w:rPr>
          <w:sz w:val="24"/>
          <w:szCs w:val="24"/>
        </w:rPr>
        <w:t>, para instalação de equipamentos menores, de rede como rack, molders e outros.</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Farmácia – dispensação: 14,85 m</w:t>
      </w:r>
      <w:r w:rsidRPr="00C60C31">
        <w:rPr>
          <w:sz w:val="24"/>
          <w:szCs w:val="24"/>
          <w:vertAlign w:val="superscript"/>
        </w:rPr>
        <w:t>2</w:t>
      </w:r>
      <w:r w:rsidRPr="00C60C31">
        <w:rPr>
          <w:sz w:val="24"/>
          <w:szCs w:val="24"/>
        </w:rPr>
        <w:t>, sala para dispensação de medicação para uso exclusivo na unidade através de um guichê. Dotada de bancada para preparo de medicamentos, lavatório, mesa, cadeira, computador com impressora.</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Farmácia – depósito: 37,50 m</w:t>
      </w:r>
      <w:r w:rsidRPr="00C60C31">
        <w:rPr>
          <w:sz w:val="24"/>
          <w:szCs w:val="24"/>
          <w:vertAlign w:val="superscript"/>
        </w:rPr>
        <w:t>2</w:t>
      </w:r>
      <w:r w:rsidRPr="00C60C31">
        <w:rPr>
          <w:sz w:val="24"/>
          <w:szCs w:val="24"/>
        </w:rPr>
        <w:t>, sala para guarda temporária de medicamentos para uso exclusivo dos pacientes da unidade. Dotada de bancada com pia, lavatório, armários, prateleiras, mesa, cadeira, computador com impressora.</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Consultório diferenciado - otorrinolaringologia: 15,01 m</w:t>
      </w:r>
      <w:r w:rsidRPr="00C60C31">
        <w:rPr>
          <w:sz w:val="24"/>
          <w:szCs w:val="24"/>
          <w:vertAlign w:val="superscript"/>
        </w:rPr>
        <w:t>2</w:t>
      </w:r>
      <w:r w:rsidRPr="00C60C31">
        <w:rPr>
          <w:sz w:val="24"/>
          <w:szCs w:val="24"/>
        </w:rPr>
        <w:t>, para a realização de atendimentos e procedimentos de urgência. Dotada de bancada (pia de lavagem), lavatório para as mãos, mesa para exame clínico.</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Arquivo: 26,</w:t>
      </w:r>
      <w:r>
        <w:rPr>
          <w:sz w:val="24"/>
          <w:szCs w:val="24"/>
        </w:rPr>
        <w:t>04</w:t>
      </w:r>
      <w:r w:rsidRPr="00C60C31">
        <w:rPr>
          <w:sz w:val="24"/>
          <w:szCs w:val="24"/>
        </w:rPr>
        <w:t>m</w:t>
      </w:r>
      <w:r w:rsidRPr="00C60C31">
        <w:rPr>
          <w:sz w:val="24"/>
          <w:szCs w:val="24"/>
          <w:vertAlign w:val="superscript"/>
        </w:rPr>
        <w:t>2</w:t>
      </w:r>
      <w:r w:rsidRPr="00C60C31">
        <w:rPr>
          <w:sz w:val="24"/>
          <w:szCs w:val="24"/>
        </w:rPr>
        <w:t>, sala para guarda temporária de arquivo exclusivo da unidade. Dotada com mesa, cadeira, computador com impressora, prateleiras para guarda dos arquivos em caixa Box.</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 xml:space="preserve">Almoxarifado: </w:t>
      </w:r>
      <w:r>
        <w:rPr>
          <w:sz w:val="24"/>
          <w:szCs w:val="24"/>
        </w:rPr>
        <w:t>27,56</w:t>
      </w:r>
      <w:r w:rsidRPr="00C60C31">
        <w:rPr>
          <w:sz w:val="24"/>
          <w:szCs w:val="24"/>
        </w:rPr>
        <w:t>m², destinado à guarda de materiais de escritório, pequenos equipamentos. Dotado com armário fechado e prateleiras.</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lastRenderedPageBreak/>
        <w:t xml:space="preserve">Consultório Médico 01: </w:t>
      </w:r>
      <w:r>
        <w:rPr>
          <w:sz w:val="24"/>
          <w:szCs w:val="24"/>
        </w:rPr>
        <w:t>10,93</w:t>
      </w:r>
      <w:r w:rsidRPr="00C60C31">
        <w:rPr>
          <w:sz w:val="24"/>
          <w:szCs w:val="24"/>
        </w:rPr>
        <w:t xml:space="preserve"> m</w:t>
      </w:r>
      <w:r w:rsidRPr="00C60C31">
        <w:rPr>
          <w:sz w:val="24"/>
          <w:szCs w:val="24"/>
          <w:vertAlign w:val="superscript"/>
        </w:rPr>
        <w:t>2</w:t>
      </w:r>
      <w:r w:rsidRPr="00C60C31">
        <w:rPr>
          <w:sz w:val="24"/>
          <w:szCs w:val="24"/>
        </w:rPr>
        <w:t xml:space="preserve">, destinado ao atendimento do paciente. Dotado com mesa para exame clínico, mesa de escritório, cadeira para o médico, paciente e acompanhante, e lavatório </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Consultório Médico 02: 12,50 m</w:t>
      </w:r>
      <w:r w:rsidRPr="00C60C31">
        <w:rPr>
          <w:sz w:val="24"/>
          <w:szCs w:val="24"/>
          <w:vertAlign w:val="superscript"/>
        </w:rPr>
        <w:t>2</w:t>
      </w:r>
      <w:r w:rsidRPr="00C60C31">
        <w:rPr>
          <w:sz w:val="24"/>
          <w:szCs w:val="24"/>
        </w:rPr>
        <w:t>, destinado ao atendimento do paciente. Dotado com mesa para exame clínico, mesa de escritório, cadeira para o médico, paciente e acompanhante, e lavatório</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 xml:space="preserve">Consultório Médico 03: </w:t>
      </w:r>
      <w:r>
        <w:rPr>
          <w:sz w:val="24"/>
          <w:szCs w:val="24"/>
        </w:rPr>
        <w:t>11,27</w:t>
      </w:r>
      <w:r w:rsidRPr="00C60C31">
        <w:rPr>
          <w:sz w:val="24"/>
          <w:szCs w:val="24"/>
        </w:rPr>
        <w:t xml:space="preserve"> m</w:t>
      </w:r>
      <w:r w:rsidRPr="00C60C31">
        <w:rPr>
          <w:sz w:val="24"/>
          <w:szCs w:val="24"/>
          <w:vertAlign w:val="superscript"/>
        </w:rPr>
        <w:t>2</w:t>
      </w:r>
      <w:r w:rsidRPr="00C60C31">
        <w:rPr>
          <w:sz w:val="24"/>
          <w:szCs w:val="24"/>
        </w:rPr>
        <w:t>, destinado ao atendimento do paciente. Dotado com mesa para exame clínico, mesa de escritório, cadeira para o médico, paciente e acompanhante, e lavatório</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 xml:space="preserve">Consultório médico 04: </w:t>
      </w:r>
      <w:r>
        <w:rPr>
          <w:sz w:val="24"/>
          <w:szCs w:val="24"/>
        </w:rPr>
        <w:t>11,05</w:t>
      </w:r>
      <w:r w:rsidRPr="00C60C31">
        <w:rPr>
          <w:sz w:val="24"/>
          <w:szCs w:val="24"/>
        </w:rPr>
        <w:t>m</w:t>
      </w:r>
      <w:r w:rsidRPr="00C60C31">
        <w:rPr>
          <w:sz w:val="24"/>
          <w:szCs w:val="24"/>
          <w:vertAlign w:val="superscript"/>
        </w:rPr>
        <w:t>2</w:t>
      </w:r>
      <w:r w:rsidRPr="00C60C31">
        <w:rPr>
          <w:sz w:val="24"/>
          <w:szCs w:val="24"/>
        </w:rPr>
        <w:t>, destinado ao atendimento do paciente. Dotado com mesa para exame clínico, mesa de escritório, cadeira para o médico, paciente e acompanhante, lavatório e sanitário em anexo com área de 4,08m</w:t>
      </w:r>
      <w:r w:rsidRPr="00C60C31">
        <w:rPr>
          <w:sz w:val="24"/>
          <w:szCs w:val="24"/>
          <w:vertAlign w:val="superscript"/>
        </w:rPr>
        <w:t>2</w:t>
      </w:r>
      <w:r w:rsidRPr="00C60C31">
        <w:rPr>
          <w:sz w:val="24"/>
          <w:szCs w:val="24"/>
        </w:rPr>
        <w:t>.</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Sala de Utilidades: 4,00 m</w:t>
      </w:r>
      <w:r w:rsidRPr="00C60C31">
        <w:rPr>
          <w:sz w:val="24"/>
          <w:szCs w:val="24"/>
          <w:vertAlign w:val="superscript"/>
        </w:rPr>
        <w:t>2</w:t>
      </w:r>
      <w:r w:rsidRPr="00C60C31">
        <w:rPr>
          <w:sz w:val="24"/>
          <w:szCs w:val="24"/>
        </w:rPr>
        <w:t>, dotada de bancada com pia e pia de despejo</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Sala de Suturas e Curativos: 10,</w:t>
      </w:r>
      <w:r>
        <w:rPr>
          <w:sz w:val="24"/>
          <w:szCs w:val="24"/>
        </w:rPr>
        <w:t>69</w:t>
      </w:r>
      <w:r w:rsidRPr="00C60C31">
        <w:rPr>
          <w:sz w:val="24"/>
          <w:szCs w:val="24"/>
        </w:rPr>
        <w:t>m</w:t>
      </w:r>
      <w:r w:rsidRPr="00C60C31">
        <w:rPr>
          <w:sz w:val="24"/>
          <w:szCs w:val="24"/>
          <w:vertAlign w:val="superscript"/>
        </w:rPr>
        <w:t>2</w:t>
      </w:r>
      <w:r w:rsidRPr="00C60C31">
        <w:rPr>
          <w:sz w:val="24"/>
          <w:szCs w:val="24"/>
        </w:rPr>
        <w:t>, sala para atendimento individual. Destinada à realização de curativos e suturas de urgências. Dotada de apoio de enfermagem, lavabo cirúrgico, lavatório, mesa para exame, com iluminação reforçada por focos de pé.</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Hall de acesso</w:t>
      </w:r>
      <w:r>
        <w:rPr>
          <w:sz w:val="24"/>
          <w:szCs w:val="24"/>
        </w:rPr>
        <w:t xml:space="preserve"> à sala de emergência</w:t>
      </w:r>
      <w:r w:rsidRPr="00C60C31">
        <w:rPr>
          <w:sz w:val="24"/>
          <w:szCs w:val="24"/>
        </w:rPr>
        <w:t>: 11,04 m</w:t>
      </w:r>
      <w:r w:rsidRPr="00C60C31">
        <w:rPr>
          <w:sz w:val="24"/>
          <w:szCs w:val="24"/>
          <w:vertAlign w:val="superscript"/>
        </w:rPr>
        <w:t>2</w:t>
      </w:r>
      <w:r w:rsidRPr="00C60C31">
        <w:rPr>
          <w:sz w:val="24"/>
          <w:szCs w:val="24"/>
        </w:rPr>
        <w:t xml:space="preserve"> – entrada de pacientes que precisam de atendimentos emergenciais, que não passam pela recepção e acolhimento.</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Sala para Higienização de Paciente: 8,45 m</w:t>
      </w:r>
      <w:r w:rsidRPr="00C60C31">
        <w:rPr>
          <w:sz w:val="24"/>
          <w:szCs w:val="24"/>
          <w:vertAlign w:val="superscript"/>
        </w:rPr>
        <w:t>2</w:t>
      </w:r>
      <w:r w:rsidRPr="00C60C31">
        <w:rPr>
          <w:sz w:val="24"/>
          <w:szCs w:val="24"/>
        </w:rPr>
        <w:t xml:space="preserve"> destinada à higienização de pacientes. Com acesso facilitado para o recebimento de pacientes em casos emergenciais.</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Sala de Emergências: 52,29 m</w:t>
      </w:r>
      <w:r w:rsidRPr="00C60C31">
        <w:rPr>
          <w:sz w:val="24"/>
          <w:szCs w:val="24"/>
          <w:vertAlign w:val="superscript"/>
        </w:rPr>
        <w:t>2</w:t>
      </w:r>
      <w:r w:rsidRPr="00C60C31">
        <w:rPr>
          <w:sz w:val="24"/>
          <w:szCs w:val="24"/>
        </w:rPr>
        <w:t xml:space="preserve"> – Sala destinada ao atendimento emergencial, com capacidade para 4 leitos de observação, com acesso externo para facilitar o recebimento do paciente e acesso interno à unidade para transferência quando necessário para os leitos de observação e internação na Santa Casa pelo elevador no 2º e 3º pavimento. Dotada de cama hospitalar, equipamentos de urgência e emergência.</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Posto de enfermagem: 6,82 m</w:t>
      </w:r>
      <w:r w:rsidRPr="00C60C31">
        <w:rPr>
          <w:sz w:val="24"/>
          <w:szCs w:val="24"/>
          <w:vertAlign w:val="superscript"/>
        </w:rPr>
        <w:t>2</w:t>
      </w:r>
      <w:r w:rsidRPr="00C60C31">
        <w:rPr>
          <w:sz w:val="24"/>
          <w:szCs w:val="24"/>
        </w:rPr>
        <w:t>, anexo à Sala de Emergência, destinado aos cuidados de enfermagem, de uso exclusivo do setor. Dotado de bancada com pia e lavatório, bancada para preparo de medicação, bancada para anotações em prontuários.</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Sala de Aplicação de Medicamentos: 7</w:t>
      </w:r>
      <w:r>
        <w:rPr>
          <w:sz w:val="24"/>
          <w:szCs w:val="24"/>
        </w:rPr>
        <w:t>1</w:t>
      </w:r>
      <w:r w:rsidRPr="00C60C31">
        <w:rPr>
          <w:sz w:val="24"/>
          <w:szCs w:val="24"/>
        </w:rPr>
        <w:t>,</w:t>
      </w:r>
      <w:r>
        <w:rPr>
          <w:sz w:val="24"/>
          <w:szCs w:val="24"/>
        </w:rPr>
        <w:t>59</w:t>
      </w:r>
      <w:r w:rsidRPr="00C60C31">
        <w:rPr>
          <w:sz w:val="24"/>
          <w:szCs w:val="24"/>
        </w:rPr>
        <w:t>m</w:t>
      </w:r>
      <w:r w:rsidRPr="00C60C31">
        <w:rPr>
          <w:sz w:val="24"/>
          <w:szCs w:val="24"/>
          <w:vertAlign w:val="superscript"/>
        </w:rPr>
        <w:t>2</w:t>
      </w:r>
      <w:r w:rsidRPr="00C60C31">
        <w:rPr>
          <w:sz w:val="24"/>
          <w:szCs w:val="24"/>
        </w:rPr>
        <w:t xml:space="preserve">, destinada ao uso de pacientes que não precisam de leitos de observação por mais de 2 horas. Dotada de mesa de exame para pacientes acamados e cadeiras de soroterapia para os pacientes em condição de receber a medicação assentados e dois sanitários anexos com </w:t>
      </w:r>
      <w:r>
        <w:rPr>
          <w:sz w:val="24"/>
          <w:szCs w:val="24"/>
        </w:rPr>
        <w:t>4,2</w:t>
      </w:r>
      <w:r w:rsidRPr="00C60C31">
        <w:rPr>
          <w:sz w:val="24"/>
          <w:szCs w:val="24"/>
        </w:rPr>
        <w:t xml:space="preserve"> m² cada.</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Posto de enfermagem: 7,80m</w:t>
      </w:r>
      <w:r w:rsidRPr="00C60C31">
        <w:rPr>
          <w:sz w:val="24"/>
          <w:szCs w:val="24"/>
          <w:vertAlign w:val="superscript"/>
        </w:rPr>
        <w:t>2</w:t>
      </w:r>
      <w:r w:rsidRPr="00C60C31">
        <w:rPr>
          <w:sz w:val="24"/>
          <w:szCs w:val="24"/>
        </w:rPr>
        <w:t>, anexo à Sala de Aplicação de Medicamentos, destinado aos cuidados de enfermagem, de uso exclusivo do setor. Dotado de bancada com pia e lavatório, bancada para preparo de medicação, bancada para anotações em prontuários e prescrições.</w:t>
      </w:r>
    </w:p>
    <w:p w:rsidR="00611DFD" w:rsidRPr="00C60C31" w:rsidRDefault="00611DFD" w:rsidP="00611DFD">
      <w:pPr>
        <w:pStyle w:val="PargrafodaLista"/>
        <w:numPr>
          <w:ilvl w:val="0"/>
          <w:numId w:val="7"/>
        </w:numPr>
        <w:autoSpaceDE w:val="0"/>
        <w:autoSpaceDN w:val="0"/>
        <w:adjustRightInd w:val="0"/>
        <w:jc w:val="both"/>
        <w:rPr>
          <w:sz w:val="24"/>
          <w:szCs w:val="24"/>
        </w:rPr>
      </w:pPr>
      <w:r w:rsidRPr="00C60C31">
        <w:rPr>
          <w:sz w:val="24"/>
          <w:szCs w:val="24"/>
        </w:rPr>
        <w:t xml:space="preserve">Sala de Acolhimento e Triagem de enfermagem: </w:t>
      </w:r>
      <w:r>
        <w:rPr>
          <w:sz w:val="24"/>
          <w:szCs w:val="24"/>
        </w:rPr>
        <w:t>11,22</w:t>
      </w:r>
      <w:r w:rsidRPr="00C60C31">
        <w:rPr>
          <w:sz w:val="24"/>
          <w:szCs w:val="24"/>
        </w:rPr>
        <w:t>m</w:t>
      </w:r>
      <w:r w:rsidRPr="00C60C31">
        <w:rPr>
          <w:sz w:val="24"/>
          <w:szCs w:val="24"/>
          <w:vertAlign w:val="superscript"/>
        </w:rPr>
        <w:t>2</w:t>
      </w:r>
      <w:r w:rsidRPr="00C60C31">
        <w:rPr>
          <w:sz w:val="24"/>
          <w:szCs w:val="24"/>
        </w:rPr>
        <w:t>, Destinada à triagem da enfermagem, com a classificação de risco, de acordo com o Protocolo de Manchester. Dotada de lavatório, computador, impressora, mesa e cadeiras.</w:t>
      </w:r>
    </w:p>
    <w:p w:rsidR="00611DFD" w:rsidRPr="002D1C2D" w:rsidRDefault="00611DFD" w:rsidP="00611DFD">
      <w:pPr>
        <w:pStyle w:val="PargrafodaLista"/>
        <w:numPr>
          <w:ilvl w:val="0"/>
          <w:numId w:val="7"/>
        </w:numPr>
        <w:autoSpaceDE w:val="0"/>
        <w:autoSpaceDN w:val="0"/>
        <w:adjustRightInd w:val="0"/>
        <w:jc w:val="both"/>
        <w:rPr>
          <w:sz w:val="24"/>
          <w:szCs w:val="24"/>
        </w:rPr>
      </w:pPr>
      <w:r w:rsidRPr="002D1C2D">
        <w:rPr>
          <w:sz w:val="24"/>
          <w:szCs w:val="24"/>
        </w:rPr>
        <w:lastRenderedPageBreak/>
        <w:t>Área para desembarque e embarque de emerg</w:t>
      </w:r>
      <w:r>
        <w:rPr>
          <w:sz w:val="24"/>
          <w:szCs w:val="24"/>
        </w:rPr>
        <w:t>ê</w:t>
      </w:r>
      <w:r w:rsidRPr="002D1C2D">
        <w:rPr>
          <w:sz w:val="24"/>
          <w:szCs w:val="24"/>
        </w:rPr>
        <w:t>ncia: 7</w:t>
      </w:r>
      <w:r>
        <w:rPr>
          <w:sz w:val="24"/>
          <w:szCs w:val="24"/>
        </w:rPr>
        <w:t>7,87</w:t>
      </w:r>
      <w:r w:rsidRPr="002D1C2D">
        <w:rPr>
          <w:sz w:val="24"/>
          <w:szCs w:val="24"/>
        </w:rPr>
        <w:t>m², destinada ao acesso de pacientes que chegarem à unidade para atendimento emergencial em ambulâncias.</w:t>
      </w:r>
    </w:p>
    <w:p w:rsidR="00611DFD" w:rsidRPr="00932C00" w:rsidRDefault="00611DFD" w:rsidP="00611DFD">
      <w:pPr>
        <w:pStyle w:val="PargrafodaLista"/>
        <w:numPr>
          <w:ilvl w:val="0"/>
          <w:numId w:val="7"/>
        </w:numPr>
        <w:autoSpaceDE w:val="0"/>
        <w:autoSpaceDN w:val="0"/>
        <w:adjustRightInd w:val="0"/>
        <w:jc w:val="both"/>
        <w:rPr>
          <w:sz w:val="24"/>
          <w:szCs w:val="24"/>
        </w:rPr>
      </w:pPr>
      <w:r w:rsidRPr="00932C00">
        <w:rPr>
          <w:sz w:val="24"/>
          <w:szCs w:val="24"/>
        </w:rPr>
        <w:t>Área de circulação interna: 1</w:t>
      </w:r>
      <w:r>
        <w:rPr>
          <w:sz w:val="24"/>
          <w:szCs w:val="24"/>
        </w:rPr>
        <w:t>48,59</w:t>
      </w:r>
      <w:r w:rsidRPr="00932C00">
        <w:rPr>
          <w:sz w:val="24"/>
          <w:szCs w:val="24"/>
        </w:rPr>
        <w:t xml:space="preserve"> m².</w:t>
      </w:r>
    </w:p>
    <w:p w:rsidR="00611DFD" w:rsidRPr="00932C00" w:rsidRDefault="00611DFD" w:rsidP="00611DFD">
      <w:pPr>
        <w:pStyle w:val="PargrafodaLista"/>
        <w:numPr>
          <w:ilvl w:val="0"/>
          <w:numId w:val="7"/>
        </w:numPr>
        <w:autoSpaceDE w:val="0"/>
        <w:autoSpaceDN w:val="0"/>
        <w:adjustRightInd w:val="0"/>
        <w:jc w:val="both"/>
        <w:rPr>
          <w:sz w:val="24"/>
          <w:szCs w:val="24"/>
        </w:rPr>
      </w:pPr>
      <w:r w:rsidRPr="00932C00">
        <w:rPr>
          <w:sz w:val="24"/>
          <w:szCs w:val="24"/>
        </w:rPr>
        <w:t xml:space="preserve">Escadas e rampas internas: </w:t>
      </w:r>
      <w:r>
        <w:rPr>
          <w:sz w:val="24"/>
          <w:szCs w:val="24"/>
        </w:rPr>
        <w:t xml:space="preserve">693,97 m² - são rampas e/ou escadas para acesso ao </w:t>
      </w:r>
      <w:r w:rsidR="000019AE">
        <w:rPr>
          <w:sz w:val="24"/>
          <w:szCs w:val="24"/>
        </w:rPr>
        <w:t>térreo</w:t>
      </w:r>
      <w:r>
        <w:rPr>
          <w:sz w:val="24"/>
          <w:szCs w:val="24"/>
        </w:rPr>
        <w:t xml:space="preserve"> e andar superior.</w:t>
      </w:r>
    </w:p>
    <w:p w:rsidR="00611DFD" w:rsidRPr="00C60C31" w:rsidRDefault="00611DFD" w:rsidP="00611DFD">
      <w:pPr>
        <w:autoSpaceDE w:val="0"/>
        <w:autoSpaceDN w:val="0"/>
        <w:adjustRightInd w:val="0"/>
        <w:ind w:left="360"/>
        <w:jc w:val="both"/>
        <w:rPr>
          <w:sz w:val="24"/>
          <w:szCs w:val="24"/>
        </w:rPr>
      </w:pPr>
    </w:p>
    <w:p w:rsidR="00611DFD" w:rsidRPr="00C60C31" w:rsidRDefault="00611DFD" w:rsidP="00611DFD">
      <w:pPr>
        <w:autoSpaceDE w:val="0"/>
        <w:autoSpaceDN w:val="0"/>
        <w:adjustRightInd w:val="0"/>
        <w:ind w:left="360"/>
        <w:jc w:val="both"/>
        <w:rPr>
          <w:sz w:val="24"/>
          <w:szCs w:val="24"/>
        </w:rPr>
      </w:pPr>
    </w:p>
    <w:p w:rsidR="00611DFD" w:rsidRPr="00C60C31" w:rsidRDefault="000019AE" w:rsidP="00611DFD">
      <w:pPr>
        <w:autoSpaceDE w:val="0"/>
        <w:autoSpaceDN w:val="0"/>
        <w:adjustRightInd w:val="0"/>
        <w:ind w:left="360"/>
        <w:jc w:val="both"/>
        <w:rPr>
          <w:b/>
          <w:sz w:val="28"/>
          <w:szCs w:val="24"/>
        </w:rPr>
      </w:pPr>
      <w:r>
        <w:rPr>
          <w:b/>
          <w:sz w:val="28"/>
          <w:szCs w:val="24"/>
        </w:rPr>
        <w:t>2º</w:t>
      </w:r>
      <w:r w:rsidR="00611DFD" w:rsidRPr="00C60C31">
        <w:rPr>
          <w:b/>
          <w:sz w:val="28"/>
          <w:szCs w:val="24"/>
        </w:rPr>
        <w:t xml:space="preserve"> PAVIMENTO</w:t>
      </w:r>
    </w:p>
    <w:p w:rsidR="00611DFD" w:rsidRPr="00C60C31" w:rsidRDefault="00611DFD" w:rsidP="00611DFD">
      <w:pPr>
        <w:autoSpaceDE w:val="0"/>
        <w:autoSpaceDN w:val="0"/>
        <w:adjustRightInd w:val="0"/>
        <w:ind w:left="360"/>
        <w:jc w:val="both"/>
        <w:rPr>
          <w:sz w:val="24"/>
          <w:szCs w:val="24"/>
        </w:rPr>
      </w:pPr>
    </w:p>
    <w:p w:rsidR="00611DFD" w:rsidRPr="00C60C31" w:rsidRDefault="00611DFD" w:rsidP="00611DFD">
      <w:pPr>
        <w:autoSpaceDE w:val="0"/>
        <w:autoSpaceDN w:val="0"/>
        <w:adjustRightInd w:val="0"/>
        <w:ind w:left="360"/>
        <w:jc w:val="both"/>
        <w:rPr>
          <w:sz w:val="24"/>
          <w:szCs w:val="24"/>
        </w:rPr>
      </w:pPr>
      <w:r w:rsidRPr="00C60C31">
        <w:rPr>
          <w:sz w:val="24"/>
          <w:szCs w:val="24"/>
        </w:rPr>
        <w:t xml:space="preserve">Acesso 1: rampa para </w:t>
      </w:r>
      <w:r w:rsidR="000019AE" w:rsidRPr="00C60C31">
        <w:rPr>
          <w:sz w:val="24"/>
          <w:szCs w:val="24"/>
        </w:rPr>
        <w:t xml:space="preserve">funcionários, </w:t>
      </w:r>
      <w:r w:rsidRPr="00C60C31">
        <w:rPr>
          <w:sz w:val="24"/>
          <w:szCs w:val="24"/>
        </w:rPr>
        <w:t>pacientes e acompanhantes</w:t>
      </w:r>
    </w:p>
    <w:p w:rsidR="00611DFD" w:rsidRPr="00C60C31" w:rsidRDefault="000019AE" w:rsidP="00611DFD">
      <w:pPr>
        <w:autoSpaceDE w:val="0"/>
        <w:autoSpaceDN w:val="0"/>
        <w:adjustRightInd w:val="0"/>
        <w:ind w:left="360"/>
        <w:jc w:val="both"/>
        <w:rPr>
          <w:sz w:val="24"/>
          <w:szCs w:val="24"/>
        </w:rPr>
      </w:pPr>
      <w:r w:rsidRPr="00C60C31">
        <w:rPr>
          <w:sz w:val="24"/>
          <w:szCs w:val="24"/>
        </w:rPr>
        <w:t>Acesso 2: escada e elevador</w:t>
      </w:r>
      <w:r>
        <w:rPr>
          <w:sz w:val="24"/>
          <w:szCs w:val="24"/>
        </w:rPr>
        <w:t xml:space="preserve"> </w:t>
      </w:r>
      <w:r w:rsidRPr="00C60C31">
        <w:rPr>
          <w:sz w:val="24"/>
          <w:szCs w:val="24"/>
        </w:rPr>
        <w:t>(dimensionado para maca) para funcionários, pacientes e acompanhantes</w:t>
      </w:r>
    </w:p>
    <w:p w:rsidR="00611DFD" w:rsidRPr="00C60C31" w:rsidRDefault="00611DFD" w:rsidP="00611DFD">
      <w:pPr>
        <w:autoSpaceDE w:val="0"/>
        <w:autoSpaceDN w:val="0"/>
        <w:adjustRightInd w:val="0"/>
        <w:ind w:left="360"/>
        <w:jc w:val="both"/>
        <w:rPr>
          <w:sz w:val="24"/>
          <w:szCs w:val="24"/>
        </w:rPr>
      </w:pPr>
      <w:r w:rsidRPr="00C60C31">
        <w:rPr>
          <w:sz w:val="24"/>
          <w:szCs w:val="24"/>
        </w:rPr>
        <w:t>Acesso 3: escada e elevador para visitantes</w:t>
      </w:r>
    </w:p>
    <w:p w:rsidR="00611DFD" w:rsidRPr="00C60C31" w:rsidRDefault="00611DFD" w:rsidP="00611DFD">
      <w:pPr>
        <w:autoSpaceDE w:val="0"/>
        <w:autoSpaceDN w:val="0"/>
        <w:adjustRightInd w:val="0"/>
        <w:ind w:left="360"/>
        <w:jc w:val="both"/>
        <w:rPr>
          <w:sz w:val="24"/>
          <w:szCs w:val="24"/>
        </w:rPr>
      </w:pPr>
    </w:p>
    <w:p w:rsidR="00611DFD" w:rsidRPr="00C60C31" w:rsidRDefault="00611DFD" w:rsidP="00611DFD">
      <w:pPr>
        <w:pStyle w:val="PargrafodaLista"/>
        <w:numPr>
          <w:ilvl w:val="0"/>
          <w:numId w:val="12"/>
        </w:numPr>
        <w:autoSpaceDE w:val="0"/>
        <w:autoSpaceDN w:val="0"/>
        <w:adjustRightInd w:val="0"/>
        <w:jc w:val="both"/>
        <w:rPr>
          <w:sz w:val="24"/>
          <w:szCs w:val="24"/>
        </w:rPr>
      </w:pPr>
      <w:r w:rsidRPr="00C60C31">
        <w:rPr>
          <w:sz w:val="24"/>
          <w:szCs w:val="24"/>
        </w:rPr>
        <w:t>Sala de Observação Pediátrica: 1</w:t>
      </w:r>
      <w:r>
        <w:rPr>
          <w:sz w:val="24"/>
          <w:szCs w:val="24"/>
        </w:rPr>
        <w:t>44,15</w:t>
      </w:r>
      <w:r w:rsidRPr="00C60C31">
        <w:rPr>
          <w:sz w:val="24"/>
          <w:szCs w:val="24"/>
        </w:rPr>
        <w:t>m², destinada à observação de crianças e adolescentes, com capacidade para 12 leitos de observação. Dotada de cama, cadeiras para acompanhantes, dois sanitários</w:t>
      </w:r>
      <w:r>
        <w:rPr>
          <w:sz w:val="24"/>
          <w:szCs w:val="24"/>
        </w:rPr>
        <w:t xml:space="preserve"> SPNE</w:t>
      </w:r>
      <w:r w:rsidRPr="00C60C31">
        <w:rPr>
          <w:sz w:val="24"/>
          <w:szCs w:val="24"/>
        </w:rPr>
        <w:t xml:space="preserve"> anexos, ambos com 4,</w:t>
      </w:r>
      <w:r>
        <w:rPr>
          <w:sz w:val="24"/>
          <w:szCs w:val="24"/>
        </w:rPr>
        <w:t>88</w:t>
      </w:r>
      <w:r w:rsidRPr="00C60C31">
        <w:rPr>
          <w:sz w:val="24"/>
          <w:szCs w:val="24"/>
        </w:rPr>
        <w:t>m².</w:t>
      </w:r>
    </w:p>
    <w:p w:rsidR="00611DFD" w:rsidRPr="00C60C31" w:rsidRDefault="00611DFD" w:rsidP="00611DFD">
      <w:pPr>
        <w:pStyle w:val="PargrafodaLista"/>
        <w:numPr>
          <w:ilvl w:val="0"/>
          <w:numId w:val="12"/>
        </w:numPr>
        <w:autoSpaceDE w:val="0"/>
        <w:autoSpaceDN w:val="0"/>
        <w:adjustRightInd w:val="0"/>
        <w:jc w:val="both"/>
        <w:rPr>
          <w:sz w:val="24"/>
          <w:szCs w:val="24"/>
        </w:rPr>
      </w:pPr>
      <w:r w:rsidRPr="00C60C31">
        <w:rPr>
          <w:sz w:val="24"/>
          <w:szCs w:val="24"/>
        </w:rPr>
        <w:t xml:space="preserve">Posto de Enfermagem: </w:t>
      </w:r>
      <w:r>
        <w:rPr>
          <w:sz w:val="24"/>
          <w:szCs w:val="24"/>
        </w:rPr>
        <w:t>9,54</w:t>
      </w:r>
      <w:r w:rsidR="000019AE" w:rsidRPr="00C60C31">
        <w:rPr>
          <w:sz w:val="24"/>
          <w:szCs w:val="24"/>
        </w:rPr>
        <w:t xml:space="preserve">m², </w:t>
      </w:r>
      <w:r w:rsidRPr="00C60C31">
        <w:rPr>
          <w:sz w:val="24"/>
          <w:szCs w:val="24"/>
        </w:rPr>
        <w:t>anexo à Sala de Observação Pediátrica citada no item 1, destinado aos serviços de enfermagem exclusiva do setor. Dotado de bancada com pia e lavatório, bancada para preparo de medicamentos e prescrições, computador com impressora, cadeiras.</w:t>
      </w:r>
    </w:p>
    <w:p w:rsidR="00611DFD" w:rsidRDefault="00611DFD" w:rsidP="00611DFD">
      <w:pPr>
        <w:pStyle w:val="PargrafodaLista"/>
        <w:numPr>
          <w:ilvl w:val="0"/>
          <w:numId w:val="12"/>
        </w:numPr>
        <w:autoSpaceDE w:val="0"/>
        <w:autoSpaceDN w:val="0"/>
        <w:adjustRightInd w:val="0"/>
        <w:jc w:val="both"/>
        <w:rPr>
          <w:sz w:val="24"/>
          <w:szCs w:val="24"/>
        </w:rPr>
      </w:pPr>
      <w:r w:rsidRPr="00C60C31">
        <w:rPr>
          <w:sz w:val="24"/>
          <w:szCs w:val="24"/>
        </w:rPr>
        <w:t>Sala de espera</w:t>
      </w:r>
      <w:r>
        <w:rPr>
          <w:sz w:val="24"/>
          <w:szCs w:val="24"/>
        </w:rPr>
        <w:t xml:space="preserve"> pediátrica</w:t>
      </w:r>
      <w:r w:rsidRPr="00C60C31">
        <w:rPr>
          <w:sz w:val="24"/>
          <w:szCs w:val="24"/>
        </w:rPr>
        <w:t xml:space="preserve">: </w:t>
      </w:r>
      <w:r>
        <w:rPr>
          <w:sz w:val="24"/>
          <w:szCs w:val="24"/>
        </w:rPr>
        <w:t>38,08</w:t>
      </w:r>
      <w:r w:rsidRPr="00C60C31">
        <w:rPr>
          <w:sz w:val="24"/>
          <w:szCs w:val="24"/>
        </w:rPr>
        <w:t>m², destinada a espera de acompanhantes da pediatria. Dotada de cadeiras.</w:t>
      </w:r>
    </w:p>
    <w:p w:rsidR="00611DFD" w:rsidRPr="00C60C31" w:rsidRDefault="00611DFD" w:rsidP="00611DFD">
      <w:pPr>
        <w:pStyle w:val="PargrafodaLista"/>
        <w:numPr>
          <w:ilvl w:val="0"/>
          <w:numId w:val="12"/>
        </w:numPr>
        <w:autoSpaceDE w:val="0"/>
        <w:autoSpaceDN w:val="0"/>
        <w:adjustRightInd w:val="0"/>
        <w:jc w:val="both"/>
        <w:rPr>
          <w:sz w:val="24"/>
          <w:szCs w:val="24"/>
        </w:rPr>
      </w:pPr>
      <w:r>
        <w:rPr>
          <w:sz w:val="24"/>
          <w:szCs w:val="24"/>
        </w:rPr>
        <w:t>Copa seca: 7,47m</w:t>
      </w:r>
      <w:r w:rsidRPr="00932C00">
        <w:rPr>
          <w:sz w:val="24"/>
          <w:szCs w:val="24"/>
          <w:vertAlign w:val="superscript"/>
        </w:rPr>
        <w:t>2</w:t>
      </w:r>
      <w:r>
        <w:rPr>
          <w:sz w:val="24"/>
          <w:szCs w:val="24"/>
        </w:rPr>
        <w:t>, dotada de pia, bebedouro, bancada para preparo de mamadeira.</w:t>
      </w:r>
    </w:p>
    <w:p w:rsidR="00611DFD" w:rsidRPr="00C60C31" w:rsidRDefault="00611DFD" w:rsidP="00611DFD">
      <w:pPr>
        <w:pStyle w:val="PargrafodaLista"/>
        <w:numPr>
          <w:ilvl w:val="0"/>
          <w:numId w:val="12"/>
        </w:numPr>
        <w:autoSpaceDE w:val="0"/>
        <w:autoSpaceDN w:val="0"/>
        <w:adjustRightInd w:val="0"/>
        <w:jc w:val="both"/>
        <w:rPr>
          <w:sz w:val="24"/>
          <w:szCs w:val="24"/>
        </w:rPr>
      </w:pPr>
      <w:r w:rsidRPr="00C60C31">
        <w:rPr>
          <w:sz w:val="24"/>
          <w:szCs w:val="24"/>
        </w:rPr>
        <w:t xml:space="preserve">Sala de Observação de Adulto 1: </w:t>
      </w:r>
      <w:r>
        <w:rPr>
          <w:sz w:val="24"/>
          <w:szCs w:val="24"/>
        </w:rPr>
        <w:t>47,76</w:t>
      </w:r>
      <w:r w:rsidRPr="00C60C31">
        <w:rPr>
          <w:sz w:val="24"/>
          <w:szCs w:val="24"/>
        </w:rPr>
        <w:t xml:space="preserve">m², destinada à observação de adultos, com capacidade para 12 leitos de observação. Dotada de cama, cadeiras para acompanhante e dois sanitários </w:t>
      </w:r>
      <w:r>
        <w:rPr>
          <w:sz w:val="24"/>
          <w:szCs w:val="24"/>
        </w:rPr>
        <w:t xml:space="preserve">SPNE </w:t>
      </w:r>
      <w:r w:rsidRPr="00C60C31">
        <w:rPr>
          <w:sz w:val="24"/>
          <w:szCs w:val="24"/>
        </w:rPr>
        <w:t>anexos com 4</w:t>
      </w:r>
      <w:r>
        <w:rPr>
          <w:sz w:val="24"/>
          <w:szCs w:val="24"/>
        </w:rPr>
        <w:t>,23</w:t>
      </w:r>
      <w:r w:rsidRPr="00C60C31">
        <w:rPr>
          <w:sz w:val="24"/>
          <w:szCs w:val="24"/>
        </w:rPr>
        <w:t>m² cada.</w:t>
      </w:r>
    </w:p>
    <w:p w:rsidR="00611DFD" w:rsidRPr="00C60C31" w:rsidRDefault="00611DFD" w:rsidP="00611DFD">
      <w:pPr>
        <w:pStyle w:val="PargrafodaLista"/>
        <w:numPr>
          <w:ilvl w:val="0"/>
          <w:numId w:val="12"/>
        </w:numPr>
        <w:autoSpaceDE w:val="0"/>
        <w:autoSpaceDN w:val="0"/>
        <w:adjustRightInd w:val="0"/>
        <w:jc w:val="both"/>
        <w:rPr>
          <w:sz w:val="24"/>
          <w:szCs w:val="24"/>
        </w:rPr>
      </w:pPr>
      <w:r w:rsidRPr="00C60C31">
        <w:rPr>
          <w:sz w:val="24"/>
          <w:szCs w:val="24"/>
        </w:rPr>
        <w:t>Posto de enfermagem</w:t>
      </w:r>
      <w:r>
        <w:rPr>
          <w:sz w:val="24"/>
          <w:szCs w:val="24"/>
        </w:rPr>
        <w:t xml:space="preserve"> tipo ilha: 10,60</w:t>
      </w:r>
      <w:r w:rsidRPr="00C60C31">
        <w:rPr>
          <w:sz w:val="24"/>
          <w:szCs w:val="24"/>
        </w:rPr>
        <w:t>m², anexo à Sala de Observação de Adulto, destinado aos serviços de enfermagem exclusiva do setor. Dotado de bancada com pia e lavatório, bancada para preparo de medicamentos e prescrições, computador com impressora, cadeiras.</w:t>
      </w:r>
    </w:p>
    <w:p w:rsidR="00611DFD" w:rsidRPr="00C60C31" w:rsidRDefault="00611DFD" w:rsidP="00611DFD">
      <w:pPr>
        <w:pStyle w:val="PargrafodaLista"/>
        <w:numPr>
          <w:ilvl w:val="0"/>
          <w:numId w:val="12"/>
        </w:numPr>
        <w:autoSpaceDE w:val="0"/>
        <w:autoSpaceDN w:val="0"/>
        <w:adjustRightInd w:val="0"/>
        <w:jc w:val="both"/>
        <w:rPr>
          <w:sz w:val="24"/>
          <w:szCs w:val="24"/>
        </w:rPr>
      </w:pPr>
      <w:r w:rsidRPr="00C60C31">
        <w:rPr>
          <w:sz w:val="24"/>
          <w:szCs w:val="24"/>
        </w:rPr>
        <w:t>Sala de Observação de Adulto 2: 13</w:t>
      </w:r>
      <w:r>
        <w:rPr>
          <w:sz w:val="24"/>
          <w:szCs w:val="24"/>
        </w:rPr>
        <w:t>6,61</w:t>
      </w:r>
      <w:r w:rsidRPr="00C60C31">
        <w:rPr>
          <w:sz w:val="24"/>
          <w:szCs w:val="24"/>
        </w:rPr>
        <w:t xml:space="preserve"> m², destinada à observação de adultos, com capacidade para 12 leitos de observação. Dotada de cama, cadeiras para acompanhante e dois sanitários </w:t>
      </w:r>
      <w:r>
        <w:rPr>
          <w:sz w:val="24"/>
          <w:szCs w:val="24"/>
        </w:rPr>
        <w:t xml:space="preserve">SPNE </w:t>
      </w:r>
      <w:r w:rsidRPr="00C60C31">
        <w:rPr>
          <w:sz w:val="24"/>
          <w:szCs w:val="24"/>
        </w:rPr>
        <w:t>anexos com 6,70m² cada.</w:t>
      </w:r>
    </w:p>
    <w:p w:rsidR="00611DFD" w:rsidRPr="00C60C31" w:rsidRDefault="00611DFD" w:rsidP="00611DFD">
      <w:pPr>
        <w:pStyle w:val="PargrafodaLista"/>
        <w:numPr>
          <w:ilvl w:val="0"/>
          <w:numId w:val="12"/>
        </w:numPr>
        <w:autoSpaceDE w:val="0"/>
        <w:autoSpaceDN w:val="0"/>
        <w:adjustRightInd w:val="0"/>
        <w:jc w:val="both"/>
        <w:rPr>
          <w:sz w:val="24"/>
          <w:szCs w:val="24"/>
        </w:rPr>
      </w:pPr>
      <w:r w:rsidRPr="00C60C31">
        <w:rPr>
          <w:sz w:val="24"/>
          <w:szCs w:val="24"/>
        </w:rPr>
        <w:t>Posto de enfermagem: 11,07 m², anexo à Sala de Observação de Adulto 2, destinado aos serviços de enfermagem exclusiva do setor. Dotado de bancada com pia e lavatório, bancada para preparo de medicamentos e prescrições, computador com impressora, cadeiras.</w:t>
      </w:r>
    </w:p>
    <w:p w:rsidR="00611DFD" w:rsidRPr="00C60C31" w:rsidRDefault="00611DFD" w:rsidP="00611DFD">
      <w:pPr>
        <w:pStyle w:val="PargrafodaLista"/>
        <w:numPr>
          <w:ilvl w:val="0"/>
          <w:numId w:val="12"/>
        </w:numPr>
        <w:autoSpaceDE w:val="0"/>
        <w:autoSpaceDN w:val="0"/>
        <w:adjustRightInd w:val="0"/>
        <w:jc w:val="both"/>
        <w:rPr>
          <w:sz w:val="24"/>
          <w:szCs w:val="24"/>
        </w:rPr>
      </w:pPr>
      <w:r w:rsidRPr="00C60C31">
        <w:rPr>
          <w:sz w:val="24"/>
          <w:szCs w:val="24"/>
        </w:rPr>
        <w:t>Sala de Observação de Adulto 3: 149,45m², destinada à observação de adultos, com capacidade para 12 leitos de observação. Dotada de cama, cadeiras para acompanhante, dois sanitários</w:t>
      </w:r>
      <w:r>
        <w:rPr>
          <w:sz w:val="24"/>
          <w:szCs w:val="24"/>
        </w:rPr>
        <w:t xml:space="preserve"> SPNE</w:t>
      </w:r>
      <w:r w:rsidRPr="00C60C31">
        <w:rPr>
          <w:sz w:val="24"/>
          <w:szCs w:val="24"/>
        </w:rPr>
        <w:t xml:space="preserve"> anexos com </w:t>
      </w:r>
      <w:r>
        <w:rPr>
          <w:sz w:val="24"/>
          <w:szCs w:val="24"/>
        </w:rPr>
        <w:t>5,04</w:t>
      </w:r>
      <w:r w:rsidRPr="00C60C31">
        <w:rPr>
          <w:sz w:val="24"/>
          <w:szCs w:val="24"/>
        </w:rPr>
        <w:t xml:space="preserve"> m² cada.</w:t>
      </w:r>
    </w:p>
    <w:p w:rsidR="00611DFD" w:rsidRPr="00C60C31" w:rsidRDefault="00611DFD" w:rsidP="00611DFD">
      <w:pPr>
        <w:pStyle w:val="PargrafodaLista"/>
        <w:numPr>
          <w:ilvl w:val="0"/>
          <w:numId w:val="12"/>
        </w:numPr>
        <w:autoSpaceDE w:val="0"/>
        <w:autoSpaceDN w:val="0"/>
        <w:adjustRightInd w:val="0"/>
        <w:jc w:val="both"/>
        <w:rPr>
          <w:sz w:val="24"/>
          <w:szCs w:val="24"/>
        </w:rPr>
      </w:pPr>
      <w:r w:rsidRPr="00C60C31">
        <w:rPr>
          <w:sz w:val="24"/>
          <w:szCs w:val="24"/>
        </w:rPr>
        <w:lastRenderedPageBreak/>
        <w:t>Postos de enfermagem: dois com 10,2</w:t>
      </w:r>
      <w:r>
        <w:rPr>
          <w:sz w:val="24"/>
          <w:szCs w:val="24"/>
        </w:rPr>
        <w:t>8</w:t>
      </w:r>
      <w:r w:rsidRPr="00C60C31">
        <w:rPr>
          <w:sz w:val="24"/>
          <w:szCs w:val="24"/>
        </w:rPr>
        <w:t>m² cada, anexo à Sala de Observação de Adulto 3, destinado aos serviços de enfermagem exclusiva do setor. Dotado de bancada com pia e lavatório, bancada para preparo de medicamentos e prescrições, computador com impressora, cadeiras.</w:t>
      </w:r>
    </w:p>
    <w:p w:rsidR="00611DFD" w:rsidRPr="00C60C31" w:rsidRDefault="00611DFD" w:rsidP="00611DFD">
      <w:pPr>
        <w:pStyle w:val="PargrafodaLista"/>
        <w:numPr>
          <w:ilvl w:val="0"/>
          <w:numId w:val="12"/>
        </w:numPr>
        <w:autoSpaceDE w:val="0"/>
        <w:autoSpaceDN w:val="0"/>
        <w:adjustRightInd w:val="0"/>
        <w:jc w:val="both"/>
        <w:rPr>
          <w:sz w:val="24"/>
          <w:szCs w:val="24"/>
        </w:rPr>
      </w:pPr>
      <w:r w:rsidRPr="00C60C31">
        <w:rPr>
          <w:sz w:val="24"/>
          <w:szCs w:val="24"/>
        </w:rPr>
        <w:t>Rouparia: 8,71m², destinada à guarda de roupa limpa para uso exclusivo da unidade. Dotada de prateleiras para a guarda de roupas prontas para o uso do setor.</w:t>
      </w:r>
    </w:p>
    <w:p w:rsidR="00611DFD" w:rsidRPr="00C60C31" w:rsidRDefault="00611DFD" w:rsidP="00611DFD">
      <w:pPr>
        <w:pStyle w:val="PargrafodaLista"/>
        <w:numPr>
          <w:ilvl w:val="0"/>
          <w:numId w:val="12"/>
        </w:numPr>
        <w:autoSpaceDE w:val="0"/>
        <w:autoSpaceDN w:val="0"/>
        <w:adjustRightInd w:val="0"/>
        <w:jc w:val="both"/>
        <w:rPr>
          <w:sz w:val="24"/>
          <w:szCs w:val="24"/>
        </w:rPr>
      </w:pPr>
      <w:r w:rsidRPr="00C60C31">
        <w:rPr>
          <w:sz w:val="24"/>
          <w:szCs w:val="24"/>
        </w:rPr>
        <w:t>Quartos de Isolamentos 1 e 2: com 10,33 m²</w:t>
      </w:r>
      <w:r>
        <w:rPr>
          <w:sz w:val="24"/>
          <w:szCs w:val="24"/>
        </w:rPr>
        <w:t xml:space="preserve"> </w:t>
      </w:r>
      <w:r w:rsidRPr="00C60C31">
        <w:rPr>
          <w:sz w:val="24"/>
          <w:szCs w:val="24"/>
        </w:rPr>
        <w:t>cada, destinados à observação de pacientes com suspeita de doença contagiosa. Dotados de leito, Antecâmaras anexo com 3,1</w:t>
      </w:r>
      <w:r>
        <w:rPr>
          <w:sz w:val="24"/>
          <w:szCs w:val="24"/>
        </w:rPr>
        <w:t>3</w:t>
      </w:r>
      <w:r w:rsidRPr="00C60C31">
        <w:rPr>
          <w:sz w:val="24"/>
          <w:szCs w:val="24"/>
        </w:rPr>
        <w:t xml:space="preserve"> m² cada e sanitários </w:t>
      </w:r>
      <w:r>
        <w:rPr>
          <w:sz w:val="24"/>
          <w:szCs w:val="24"/>
        </w:rPr>
        <w:t xml:space="preserve">SPNE </w:t>
      </w:r>
      <w:r w:rsidRPr="00C60C31">
        <w:rPr>
          <w:sz w:val="24"/>
          <w:szCs w:val="24"/>
        </w:rPr>
        <w:t>anexo com 3,24 m² cada.</w:t>
      </w:r>
    </w:p>
    <w:p w:rsidR="00611DFD" w:rsidRPr="00C60C31" w:rsidRDefault="00611DFD" w:rsidP="00611DFD">
      <w:pPr>
        <w:pStyle w:val="PargrafodaLista"/>
        <w:numPr>
          <w:ilvl w:val="0"/>
          <w:numId w:val="12"/>
        </w:numPr>
        <w:autoSpaceDE w:val="0"/>
        <w:autoSpaceDN w:val="0"/>
        <w:adjustRightInd w:val="0"/>
        <w:jc w:val="both"/>
        <w:rPr>
          <w:sz w:val="24"/>
          <w:szCs w:val="24"/>
        </w:rPr>
      </w:pPr>
      <w:r w:rsidRPr="00C60C31">
        <w:rPr>
          <w:sz w:val="24"/>
          <w:szCs w:val="24"/>
        </w:rPr>
        <w:t xml:space="preserve">Sala de estar para funcionário: </w:t>
      </w:r>
      <w:r>
        <w:rPr>
          <w:sz w:val="24"/>
          <w:szCs w:val="24"/>
        </w:rPr>
        <w:t>24,47</w:t>
      </w:r>
      <w:r w:rsidRPr="00C60C31">
        <w:rPr>
          <w:sz w:val="24"/>
          <w:szCs w:val="24"/>
        </w:rPr>
        <w:t>m², destinada ao descanso funcionários. Dotada de bancada com pia, geladeira, fogão, cadeiras, mesa, poltronas, com dois sanitários</w:t>
      </w:r>
      <w:r>
        <w:rPr>
          <w:sz w:val="24"/>
          <w:szCs w:val="24"/>
        </w:rPr>
        <w:t xml:space="preserve"> SPNE</w:t>
      </w:r>
      <w:r w:rsidRPr="00C60C31">
        <w:rPr>
          <w:sz w:val="24"/>
          <w:szCs w:val="24"/>
        </w:rPr>
        <w:t xml:space="preserve"> anexos com 4,</w:t>
      </w:r>
      <w:r>
        <w:rPr>
          <w:sz w:val="24"/>
          <w:szCs w:val="24"/>
        </w:rPr>
        <w:t>58</w:t>
      </w:r>
      <w:r w:rsidRPr="00C60C31">
        <w:rPr>
          <w:sz w:val="24"/>
          <w:szCs w:val="24"/>
        </w:rPr>
        <w:t xml:space="preserve"> m² cada.</w:t>
      </w:r>
    </w:p>
    <w:p w:rsidR="00611DFD" w:rsidRPr="00C60C31" w:rsidRDefault="00611DFD" w:rsidP="00611DFD">
      <w:pPr>
        <w:pStyle w:val="PargrafodaLista"/>
        <w:numPr>
          <w:ilvl w:val="0"/>
          <w:numId w:val="12"/>
        </w:numPr>
        <w:autoSpaceDE w:val="0"/>
        <w:autoSpaceDN w:val="0"/>
        <w:adjustRightInd w:val="0"/>
        <w:jc w:val="both"/>
        <w:rPr>
          <w:sz w:val="24"/>
          <w:szCs w:val="24"/>
        </w:rPr>
      </w:pPr>
      <w:r w:rsidRPr="00C60C31">
        <w:rPr>
          <w:sz w:val="24"/>
          <w:szCs w:val="24"/>
        </w:rPr>
        <w:t xml:space="preserve">Quarto para descanso de plantonistas, médicos e enfermeiros: </w:t>
      </w:r>
      <w:r>
        <w:rPr>
          <w:sz w:val="24"/>
          <w:szCs w:val="24"/>
        </w:rPr>
        <w:t>24,15</w:t>
      </w:r>
      <w:r w:rsidRPr="00C60C31">
        <w:rPr>
          <w:sz w:val="24"/>
          <w:szCs w:val="24"/>
        </w:rPr>
        <w:t>m², destinados ao descanso de funcionários plantonistas. Dotados de quatro boxes com cama, mesa, cadeira, frigobar e TV.</w:t>
      </w:r>
    </w:p>
    <w:p w:rsidR="00611DFD" w:rsidRPr="00C60C31" w:rsidRDefault="00611DFD" w:rsidP="00611DFD">
      <w:pPr>
        <w:pStyle w:val="PargrafodaLista"/>
        <w:numPr>
          <w:ilvl w:val="0"/>
          <w:numId w:val="12"/>
        </w:numPr>
        <w:autoSpaceDE w:val="0"/>
        <w:autoSpaceDN w:val="0"/>
        <w:adjustRightInd w:val="0"/>
        <w:jc w:val="both"/>
        <w:rPr>
          <w:sz w:val="24"/>
          <w:szCs w:val="24"/>
        </w:rPr>
      </w:pPr>
      <w:r w:rsidRPr="00C60C31">
        <w:rPr>
          <w:sz w:val="24"/>
          <w:szCs w:val="24"/>
        </w:rPr>
        <w:t>Depósito</w:t>
      </w:r>
      <w:r>
        <w:rPr>
          <w:sz w:val="24"/>
          <w:szCs w:val="24"/>
        </w:rPr>
        <w:t xml:space="preserve"> de </w:t>
      </w:r>
      <w:r w:rsidRPr="00C60C31">
        <w:rPr>
          <w:sz w:val="24"/>
          <w:szCs w:val="24"/>
        </w:rPr>
        <w:t xml:space="preserve">Equipamentos: 12,51 m², destinado à guarda de materiais e equipamentos. </w:t>
      </w:r>
    </w:p>
    <w:p w:rsidR="00611DFD" w:rsidRPr="00C60C31" w:rsidRDefault="00611DFD" w:rsidP="00611DFD">
      <w:pPr>
        <w:pStyle w:val="PargrafodaLista"/>
        <w:numPr>
          <w:ilvl w:val="0"/>
          <w:numId w:val="12"/>
        </w:numPr>
        <w:autoSpaceDE w:val="0"/>
        <w:autoSpaceDN w:val="0"/>
        <w:adjustRightInd w:val="0"/>
        <w:jc w:val="both"/>
        <w:rPr>
          <w:sz w:val="24"/>
          <w:szCs w:val="24"/>
        </w:rPr>
      </w:pPr>
      <w:r w:rsidRPr="00C60C31">
        <w:rPr>
          <w:sz w:val="24"/>
          <w:szCs w:val="24"/>
        </w:rPr>
        <w:t xml:space="preserve">Copa seca para apoio: </w:t>
      </w:r>
      <w:r>
        <w:rPr>
          <w:sz w:val="24"/>
          <w:szCs w:val="24"/>
        </w:rPr>
        <w:t>9,76</w:t>
      </w:r>
      <w:r w:rsidRPr="00C60C31">
        <w:rPr>
          <w:sz w:val="24"/>
          <w:szCs w:val="24"/>
        </w:rPr>
        <w:t xml:space="preserve"> m</w:t>
      </w:r>
      <w:r w:rsidRPr="00C60C31">
        <w:rPr>
          <w:sz w:val="24"/>
          <w:szCs w:val="24"/>
          <w:vertAlign w:val="superscript"/>
        </w:rPr>
        <w:t>2</w:t>
      </w:r>
      <w:r w:rsidRPr="00C60C31">
        <w:rPr>
          <w:sz w:val="24"/>
          <w:szCs w:val="24"/>
        </w:rPr>
        <w:t>, destinada para servir água ou um lanche rápido à paciente ou acompanhante. Dotada de bancada</w:t>
      </w:r>
      <w:r>
        <w:rPr>
          <w:sz w:val="24"/>
          <w:szCs w:val="24"/>
        </w:rPr>
        <w:t xml:space="preserve"> </w:t>
      </w:r>
      <w:r w:rsidRPr="00C60C31">
        <w:rPr>
          <w:sz w:val="24"/>
          <w:szCs w:val="24"/>
        </w:rPr>
        <w:t>com pia, geladeira e armário de parede.</w:t>
      </w:r>
    </w:p>
    <w:p w:rsidR="00611DFD" w:rsidRDefault="00611DFD" w:rsidP="00611DFD">
      <w:pPr>
        <w:pStyle w:val="PargrafodaLista"/>
        <w:numPr>
          <w:ilvl w:val="0"/>
          <w:numId w:val="12"/>
        </w:numPr>
        <w:autoSpaceDE w:val="0"/>
        <w:autoSpaceDN w:val="0"/>
        <w:adjustRightInd w:val="0"/>
        <w:jc w:val="both"/>
        <w:rPr>
          <w:sz w:val="24"/>
          <w:szCs w:val="24"/>
        </w:rPr>
      </w:pPr>
      <w:r w:rsidRPr="00C60C31">
        <w:rPr>
          <w:sz w:val="24"/>
          <w:szCs w:val="24"/>
        </w:rPr>
        <w:t>DML: 3,76 m</w:t>
      </w:r>
      <w:r w:rsidRPr="00C60C31">
        <w:rPr>
          <w:sz w:val="24"/>
          <w:szCs w:val="24"/>
          <w:vertAlign w:val="superscript"/>
        </w:rPr>
        <w:t>2</w:t>
      </w:r>
      <w:r w:rsidRPr="00C60C31">
        <w:rPr>
          <w:sz w:val="24"/>
          <w:szCs w:val="24"/>
        </w:rPr>
        <w:t>, destinado a guarda de materiais de limpeza do setor. Dotado de tanque e armário para guarda de material de limpeza.</w:t>
      </w:r>
    </w:p>
    <w:p w:rsidR="00611DFD" w:rsidRPr="00C60C31" w:rsidRDefault="00611DFD" w:rsidP="00611DFD">
      <w:pPr>
        <w:pStyle w:val="PargrafodaLista"/>
        <w:numPr>
          <w:ilvl w:val="0"/>
          <w:numId w:val="12"/>
        </w:numPr>
        <w:autoSpaceDE w:val="0"/>
        <w:autoSpaceDN w:val="0"/>
        <w:adjustRightInd w:val="0"/>
        <w:jc w:val="both"/>
        <w:rPr>
          <w:sz w:val="24"/>
          <w:szCs w:val="24"/>
        </w:rPr>
      </w:pPr>
      <w:r>
        <w:rPr>
          <w:sz w:val="24"/>
          <w:szCs w:val="24"/>
        </w:rPr>
        <w:t>2 Sanitários SPNE, para funcionários: um com 4,23m</w:t>
      </w:r>
      <w:r w:rsidRPr="002C5D41">
        <w:rPr>
          <w:sz w:val="24"/>
          <w:szCs w:val="24"/>
          <w:vertAlign w:val="superscript"/>
        </w:rPr>
        <w:t>2</w:t>
      </w:r>
      <w:r>
        <w:rPr>
          <w:sz w:val="24"/>
          <w:szCs w:val="24"/>
        </w:rPr>
        <w:t xml:space="preserve"> e o segundo com 4,58m</w:t>
      </w:r>
      <w:r w:rsidRPr="002C5D41">
        <w:rPr>
          <w:sz w:val="24"/>
          <w:szCs w:val="24"/>
          <w:vertAlign w:val="superscript"/>
        </w:rPr>
        <w:t>2</w:t>
      </w:r>
    </w:p>
    <w:p w:rsidR="00611DFD" w:rsidRPr="00C60C31" w:rsidRDefault="00611DFD" w:rsidP="00611DFD">
      <w:pPr>
        <w:pStyle w:val="PargrafodaLista"/>
        <w:numPr>
          <w:ilvl w:val="0"/>
          <w:numId w:val="12"/>
        </w:numPr>
        <w:autoSpaceDE w:val="0"/>
        <w:autoSpaceDN w:val="0"/>
        <w:adjustRightInd w:val="0"/>
        <w:jc w:val="both"/>
        <w:rPr>
          <w:sz w:val="24"/>
          <w:szCs w:val="24"/>
        </w:rPr>
      </w:pPr>
      <w:r w:rsidRPr="00C60C31">
        <w:rPr>
          <w:sz w:val="24"/>
          <w:szCs w:val="24"/>
        </w:rPr>
        <w:t>Hall exclusivo para funcionários da UBS: 2</w:t>
      </w:r>
      <w:r>
        <w:rPr>
          <w:sz w:val="24"/>
          <w:szCs w:val="24"/>
        </w:rPr>
        <w:t>4</w:t>
      </w:r>
      <w:r w:rsidRPr="00C60C31">
        <w:rPr>
          <w:sz w:val="24"/>
          <w:szCs w:val="24"/>
        </w:rPr>
        <w:t>,4</w:t>
      </w:r>
      <w:r>
        <w:rPr>
          <w:sz w:val="24"/>
          <w:szCs w:val="24"/>
        </w:rPr>
        <w:t>7</w:t>
      </w:r>
      <w:r w:rsidRPr="00C60C31">
        <w:rPr>
          <w:sz w:val="24"/>
          <w:szCs w:val="24"/>
        </w:rPr>
        <w:t xml:space="preserve"> m</w:t>
      </w:r>
      <w:r w:rsidRPr="00C60C31">
        <w:rPr>
          <w:sz w:val="24"/>
          <w:szCs w:val="24"/>
          <w:vertAlign w:val="superscript"/>
        </w:rPr>
        <w:t>2</w:t>
      </w:r>
      <w:r w:rsidRPr="00C60C31">
        <w:rPr>
          <w:sz w:val="24"/>
          <w:szCs w:val="24"/>
        </w:rPr>
        <w:t xml:space="preserve">. Esses elevadores são para acesso exclusivo aos pavimentos 1, 2 e 3. </w:t>
      </w:r>
    </w:p>
    <w:p w:rsidR="00611DFD" w:rsidRPr="00C60C31" w:rsidRDefault="00611DFD" w:rsidP="00611DFD">
      <w:pPr>
        <w:pStyle w:val="PargrafodaLista"/>
        <w:numPr>
          <w:ilvl w:val="0"/>
          <w:numId w:val="12"/>
        </w:numPr>
        <w:autoSpaceDE w:val="0"/>
        <w:autoSpaceDN w:val="0"/>
        <w:adjustRightInd w:val="0"/>
        <w:jc w:val="both"/>
        <w:rPr>
          <w:sz w:val="24"/>
          <w:szCs w:val="24"/>
        </w:rPr>
      </w:pPr>
      <w:r w:rsidRPr="00C60C31">
        <w:rPr>
          <w:sz w:val="24"/>
          <w:szCs w:val="24"/>
        </w:rPr>
        <w:t>Área de circulação interna: 11</w:t>
      </w:r>
      <w:r>
        <w:rPr>
          <w:sz w:val="24"/>
          <w:szCs w:val="24"/>
        </w:rPr>
        <w:t>8</w:t>
      </w:r>
      <w:r w:rsidRPr="00C60C31">
        <w:rPr>
          <w:sz w:val="24"/>
          <w:szCs w:val="24"/>
        </w:rPr>
        <w:t>,</w:t>
      </w:r>
      <w:r>
        <w:rPr>
          <w:sz w:val="24"/>
          <w:szCs w:val="24"/>
        </w:rPr>
        <w:t>35</w:t>
      </w:r>
      <w:r w:rsidRPr="00C60C31">
        <w:rPr>
          <w:sz w:val="24"/>
          <w:szCs w:val="24"/>
        </w:rPr>
        <w:t xml:space="preserve"> m²</w:t>
      </w:r>
    </w:p>
    <w:p w:rsidR="00611DFD" w:rsidRPr="00C60C31" w:rsidRDefault="00611DFD" w:rsidP="00611DFD">
      <w:pPr>
        <w:pStyle w:val="PargrafodaLista"/>
        <w:numPr>
          <w:ilvl w:val="0"/>
          <w:numId w:val="12"/>
        </w:numPr>
        <w:autoSpaceDE w:val="0"/>
        <w:autoSpaceDN w:val="0"/>
        <w:adjustRightInd w:val="0"/>
        <w:jc w:val="both"/>
        <w:rPr>
          <w:sz w:val="24"/>
          <w:szCs w:val="24"/>
        </w:rPr>
      </w:pPr>
      <w:r w:rsidRPr="00C60C31">
        <w:rPr>
          <w:sz w:val="24"/>
          <w:szCs w:val="24"/>
        </w:rPr>
        <w:t>Escadas e rampas internas: 1</w:t>
      </w:r>
      <w:r>
        <w:rPr>
          <w:sz w:val="24"/>
          <w:szCs w:val="24"/>
        </w:rPr>
        <w:t>47,53</w:t>
      </w:r>
      <w:r w:rsidRPr="00C60C31">
        <w:rPr>
          <w:sz w:val="24"/>
          <w:szCs w:val="24"/>
        </w:rPr>
        <w:t xml:space="preserve"> m²</w:t>
      </w:r>
    </w:p>
    <w:p w:rsidR="00611DFD" w:rsidRPr="00C60C31" w:rsidRDefault="00611DFD" w:rsidP="00611DFD">
      <w:pPr>
        <w:pStyle w:val="PargrafodaLista"/>
        <w:numPr>
          <w:ilvl w:val="0"/>
          <w:numId w:val="12"/>
        </w:numPr>
        <w:autoSpaceDE w:val="0"/>
        <w:autoSpaceDN w:val="0"/>
        <w:adjustRightInd w:val="0"/>
        <w:jc w:val="both"/>
        <w:rPr>
          <w:sz w:val="24"/>
          <w:szCs w:val="24"/>
        </w:rPr>
      </w:pPr>
      <w:r w:rsidRPr="00C60C31">
        <w:rPr>
          <w:sz w:val="24"/>
          <w:szCs w:val="24"/>
        </w:rPr>
        <w:t>Laje técnica para equipamentos de ar condi</w:t>
      </w:r>
      <w:r>
        <w:rPr>
          <w:sz w:val="24"/>
          <w:szCs w:val="24"/>
        </w:rPr>
        <w:t>ci</w:t>
      </w:r>
      <w:r w:rsidRPr="00C60C31">
        <w:rPr>
          <w:sz w:val="24"/>
          <w:szCs w:val="24"/>
        </w:rPr>
        <w:t xml:space="preserve">onado: </w:t>
      </w:r>
      <w:r>
        <w:rPr>
          <w:sz w:val="24"/>
          <w:szCs w:val="24"/>
        </w:rPr>
        <w:t>54,34</w:t>
      </w:r>
      <w:r w:rsidRPr="00C60C31">
        <w:rPr>
          <w:sz w:val="24"/>
          <w:szCs w:val="24"/>
        </w:rPr>
        <w:t xml:space="preserve"> m²</w:t>
      </w:r>
    </w:p>
    <w:p w:rsidR="00611DFD" w:rsidRPr="00C60C31" w:rsidRDefault="00611DFD" w:rsidP="00611DFD">
      <w:pPr>
        <w:autoSpaceDE w:val="0"/>
        <w:autoSpaceDN w:val="0"/>
        <w:adjustRightInd w:val="0"/>
        <w:ind w:left="720"/>
        <w:jc w:val="both"/>
        <w:rPr>
          <w:sz w:val="24"/>
          <w:szCs w:val="24"/>
        </w:rPr>
      </w:pPr>
    </w:p>
    <w:p w:rsidR="00611DFD" w:rsidRPr="00C60C31" w:rsidRDefault="00611DFD" w:rsidP="00611DFD">
      <w:pPr>
        <w:autoSpaceDE w:val="0"/>
        <w:autoSpaceDN w:val="0"/>
        <w:adjustRightInd w:val="0"/>
        <w:jc w:val="both"/>
        <w:rPr>
          <w:sz w:val="24"/>
          <w:szCs w:val="24"/>
        </w:rPr>
      </w:pPr>
      <w:r w:rsidRPr="00C60C31">
        <w:rPr>
          <w:sz w:val="24"/>
          <w:szCs w:val="24"/>
        </w:rPr>
        <w:t xml:space="preserve">O segundo e terceiro pavimentos serão </w:t>
      </w:r>
      <w:r>
        <w:rPr>
          <w:sz w:val="24"/>
          <w:szCs w:val="24"/>
        </w:rPr>
        <w:t>destinados ao recebimento da Policlínica municipal e</w:t>
      </w:r>
      <w:r w:rsidRPr="00C60C31">
        <w:rPr>
          <w:sz w:val="24"/>
          <w:szCs w:val="24"/>
        </w:rPr>
        <w:t xml:space="preserve"> Centro de </w:t>
      </w:r>
      <w:r>
        <w:rPr>
          <w:sz w:val="24"/>
          <w:szCs w:val="24"/>
        </w:rPr>
        <w:t xml:space="preserve">Apoio e </w:t>
      </w:r>
      <w:r w:rsidRPr="00C60C31">
        <w:rPr>
          <w:sz w:val="24"/>
          <w:szCs w:val="24"/>
        </w:rPr>
        <w:t>Diagnóstico</w:t>
      </w:r>
      <w:r>
        <w:rPr>
          <w:sz w:val="24"/>
          <w:szCs w:val="24"/>
        </w:rPr>
        <w:t>s</w:t>
      </w:r>
      <w:r w:rsidRPr="00C60C31">
        <w:rPr>
          <w:sz w:val="24"/>
          <w:szCs w:val="24"/>
        </w:rPr>
        <w:t>, de acordo com a necessidade da Secretaria de Saúde.</w:t>
      </w:r>
    </w:p>
    <w:p w:rsidR="00611DFD" w:rsidRPr="00C60C31" w:rsidRDefault="00611DFD" w:rsidP="00611DFD">
      <w:pPr>
        <w:autoSpaceDE w:val="0"/>
        <w:autoSpaceDN w:val="0"/>
        <w:adjustRightInd w:val="0"/>
        <w:spacing w:line="360" w:lineRule="auto"/>
        <w:ind w:left="720"/>
        <w:jc w:val="both"/>
        <w:rPr>
          <w:sz w:val="24"/>
          <w:szCs w:val="24"/>
        </w:rPr>
      </w:pPr>
    </w:p>
    <w:p w:rsidR="00611DFD" w:rsidRPr="00C60C31" w:rsidRDefault="00611DFD" w:rsidP="00611DFD">
      <w:pPr>
        <w:autoSpaceDE w:val="0"/>
        <w:autoSpaceDN w:val="0"/>
        <w:adjustRightInd w:val="0"/>
        <w:ind w:left="720"/>
        <w:jc w:val="both"/>
        <w:rPr>
          <w:sz w:val="24"/>
          <w:szCs w:val="24"/>
        </w:rPr>
      </w:pPr>
    </w:p>
    <w:p w:rsidR="00611DFD" w:rsidRPr="00C60C31" w:rsidRDefault="00611DFD" w:rsidP="00611DFD">
      <w:pPr>
        <w:jc w:val="center"/>
        <w:rPr>
          <w:sz w:val="24"/>
          <w:szCs w:val="24"/>
        </w:rPr>
      </w:pPr>
      <w:r w:rsidRPr="00C60C31">
        <w:rPr>
          <w:sz w:val="24"/>
          <w:szCs w:val="24"/>
        </w:rPr>
        <w:t>__________________________</w:t>
      </w:r>
    </w:p>
    <w:p w:rsidR="00511E1C" w:rsidRDefault="00511E1C" w:rsidP="00611DFD">
      <w:pPr>
        <w:jc w:val="center"/>
        <w:rPr>
          <w:sz w:val="22"/>
          <w:szCs w:val="24"/>
        </w:rPr>
      </w:pPr>
      <w:r w:rsidRPr="0082316D">
        <w:rPr>
          <w:sz w:val="22"/>
          <w:szCs w:val="24"/>
        </w:rPr>
        <w:t xml:space="preserve">Schirley Cristiane de Oliveira Brandão </w:t>
      </w:r>
    </w:p>
    <w:p w:rsidR="00511E1C" w:rsidRDefault="00511E1C" w:rsidP="00611DFD">
      <w:pPr>
        <w:jc w:val="center"/>
        <w:rPr>
          <w:sz w:val="22"/>
          <w:szCs w:val="24"/>
        </w:rPr>
      </w:pPr>
      <w:r>
        <w:rPr>
          <w:sz w:val="22"/>
          <w:szCs w:val="24"/>
        </w:rPr>
        <w:t>Arquiteta e Urbanista</w:t>
      </w:r>
    </w:p>
    <w:p w:rsidR="00611DFD" w:rsidRPr="00C60C31" w:rsidRDefault="00511E1C" w:rsidP="00511E1C">
      <w:pPr>
        <w:jc w:val="center"/>
        <w:rPr>
          <w:sz w:val="24"/>
          <w:szCs w:val="24"/>
        </w:rPr>
      </w:pPr>
      <w:r>
        <w:rPr>
          <w:sz w:val="22"/>
          <w:szCs w:val="24"/>
        </w:rPr>
        <w:t>C</w:t>
      </w:r>
      <w:r w:rsidRPr="0082316D">
        <w:rPr>
          <w:sz w:val="22"/>
          <w:szCs w:val="24"/>
        </w:rPr>
        <w:t>AU/</w:t>
      </w:r>
      <w:r>
        <w:rPr>
          <w:sz w:val="22"/>
          <w:szCs w:val="24"/>
        </w:rPr>
        <w:t>BR</w:t>
      </w:r>
      <w:r w:rsidRPr="0082316D">
        <w:rPr>
          <w:sz w:val="22"/>
          <w:szCs w:val="24"/>
        </w:rPr>
        <w:t xml:space="preserve"> 48887-9</w:t>
      </w:r>
    </w:p>
    <w:p w:rsidR="00611DFD" w:rsidRPr="00C60C31" w:rsidRDefault="00611DFD" w:rsidP="00611DFD">
      <w:pPr>
        <w:jc w:val="center"/>
        <w:rPr>
          <w:sz w:val="24"/>
          <w:szCs w:val="24"/>
        </w:rPr>
      </w:pPr>
    </w:p>
    <w:p w:rsidR="00611DFD" w:rsidRPr="00C60C31" w:rsidRDefault="00611DFD" w:rsidP="00611DFD">
      <w:pPr>
        <w:jc w:val="center"/>
        <w:rPr>
          <w:sz w:val="24"/>
          <w:szCs w:val="24"/>
        </w:rPr>
      </w:pPr>
    </w:p>
    <w:p w:rsidR="00611DFD" w:rsidRPr="00C60C31" w:rsidRDefault="00611DFD" w:rsidP="00611DFD">
      <w:pPr>
        <w:jc w:val="center"/>
        <w:rPr>
          <w:sz w:val="24"/>
          <w:szCs w:val="24"/>
        </w:rPr>
      </w:pPr>
      <w:r w:rsidRPr="00C60C31">
        <w:rPr>
          <w:sz w:val="24"/>
          <w:szCs w:val="24"/>
        </w:rPr>
        <w:t>____________________________</w:t>
      </w:r>
    </w:p>
    <w:p w:rsidR="00611DFD" w:rsidRPr="00C60C31" w:rsidRDefault="00611DFD" w:rsidP="00611DFD">
      <w:pPr>
        <w:jc w:val="center"/>
        <w:rPr>
          <w:sz w:val="24"/>
          <w:szCs w:val="24"/>
        </w:rPr>
      </w:pPr>
      <w:r>
        <w:rPr>
          <w:sz w:val="24"/>
          <w:szCs w:val="24"/>
        </w:rPr>
        <w:t>Humberto Donizete Ferreira</w:t>
      </w:r>
    </w:p>
    <w:p w:rsidR="00611DFD" w:rsidRPr="00C60C31" w:rsidRDefault="00611DFD" w:rsidP="0030600C">
      <w:pPr>
        <w:jc w:val="center"/>
        <w:rPr>
          <w:sz w:val="24"/>
          <w:szCs w:val="24"/>
        </w:rPr>
      </w:pPr>
      <w:r>
        <w:rPr>
          <w:sz w:val="24"/>
          <w:szCs w:val="24"/>
        </w:rPr>
        <w:t>Secretário Municipal de Saúde</w:t>
      </w:r>
    </w:p>
    <w:p w:rsidR="00801DD6" w:rsidRPr="00E04EF1" w:rsidRDefault="00801DD6" w:rsidP="00E04EF1">
      <w:pPr>
        <w:rPr>
          <w:szCs w:val="24"/>
        </w:rPr>
      </w:pPr>
    </w:p>
    <w:sectPr w:rsidR="00801DD6" w:rsidRPr="00E04EF1" w:rsidSect="005B620A">
      <w:headerReference w:type="default" r:id="rId7"/>
      <w:footerReference w:type="default" r:id="rId8"/>
      <w:pgSz w:w="11906" w:h="16838"/>
      <w:pgMar w:top="2336"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15CE" w:rsidRDefault="005A15CE" w:rsidP="00285011">
      <w:r>
        <w:separator/>
      </w:r>
    </w:p>
  </w:endnote>
  <w:endnote w:type="continuationSeparator" w:id="1">
    <w:p w:rsidR="005A15CE" w:rsidRDefault="005A15CE" w:rsidP="00285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745334"/>
      <w:docPartObj>
        <w:docPartGallery w:val="Page Numbers (Bottom of Page)"/>
        <w:docPartUnique/>
      </w:docPartObj>
    </w:sdtPr>
    <w:sdtContent>
      <w:p w:rsidR="00B30396" w:rsidRDefault="00042D4B">
        <w:pPr>
          <w:pStyle w:val="Rodap"/>
          <w:jc w:val="right"/>
        </w:pPr>
        <w:fldSimple w:instr=" PAGE   \* MERGEFORMAT ">
          <w:r w:rsidR="00511E1C">
            <w:rPr>
              <w:noProof/>
            </w:rPr>
            <w:t>12</w:t>
          </w:r>
        </w:fldSimple>
      </w:p>
    </w:sdtContent>
  </w:sdt>
  <w:p w:rsidR="00B30396" w:rsidRDefault="00B3039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15CE" w:rsidRDefault="005A15CE" w:rsidP="00285011">
      <w:r>
        <w:separator/>
      </w:r>
    </w:p>
  </w:footnote>
  <w:footnote w:type="continuationSeparator" w:id="1">
    <w:p w:rsidR="005A15CE" w:rsidRDefault="005A15CE" w:rsidP="002850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20A" w:rsidRDefault="00E04EF1">
    <w:pPr>
      <w:pStyle w:val="Cabealho"/>
    </w:pPr>
    <w:r w:rsidRPr="00E04EF1">
      <w:rPr>
        <w:noProof/>
      </w:rPr>
      <w:drawing>
        <wp:anchor distT="0" distB="0" distL="114300" distR="114300" simplePos="0" relativeHeight="251659264" behindDoc="0" locked="0" layoutInCell="1" allowOverlap="1">
          <wp:simplePos x="0" y="0"/>
          <wp:positionH relativeFrom="column">
            <wp:posOffset>-432435</wp:posOffset>
          </wp:positionH>
          <wp:positionV relativeFrom="paragraph">
            <wp:posOffset>-144780</wp:posOffset>
          </wp:positionV>
          <wp:extent cx="1352550" cy="895350"/>
          <wp:effectExtent l="19050" t="0" r="0" b="0"/>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352550" cy="895350"/>
                  </a:xfrm>
                  <a:prstGeom prst="rect">
                    <a:avLst/>
                  </a:prstGeom>
                  <a:noFill/>
                  <a:ln w="9525">
                    <a:noFill/>
                    <a:miter lim="800000"/>
                    <a:headEnd/>
                    <a:tailEnd/>
                  </a:ln>
                </pic:spPr>
              </pic:pic>
            </a:graphicData>
          </a:graphic>
        </wp:anchor>
      </w:drawing>
    </w:r>
    <w:r w:rsidR="00042D4B" w:rsidRPr="00042D4B">
      <w:rPr>
        <w:b/>
        <w:noProof/>
      </w:rPr>
      <w:pict>
        <v:shapetype id="_x0000_t202" coordsize="21600,21600" o:spt="202" path="m,l,21600r21600,l21600,xe">
          <v:stroke joinstyle="miter"/>
          <v:path gradientshapeok="t" o:connecttype="rect"/>
        </v:shapetype>
        <v:shape id="_x0000_s1025" type="#_x0000_t202" style="position:absolute;margin-left:59.35pt;margin-top:.4pt;width:327.5pt;height:45pt;z-index:251657216;mso-position-horizontal-relative:text;mso-position-vertical-relative:text" filled="f" stroked="f">
          <v:textbox style="mso-next-textbox:#_x0000_s1025" inset="0,0,0,0">
            <w:txbxContent>
              <w:p w:rsidR="005B620A" w:rsidRPr="00601EB3" w:rsidRDefault="00DA6F5A" w:rsidP="005B620A">
                <w:pPr>
                  <w:jc w:val="center"/>
                  <w:rPr>
                    <w:rFonts w:ascii="Arial Black" w:hAnsi="Arial Black"/>
                    <w:sz w:val="28"/>
                  </w:rPr>
                </w:pPr>
                <w:r w:rsidRPr="00601EB3">
                  <w:rPr>
                    <w:rFonts w:ascii="Arial Black" w:hAnsi="Arial Black"/>
                    <w:sz w:val="28"/>
                  </w:rPr>
                  <w:t>PREFEITURA MUNICIPAL DE PATROCÍNIO</w:t>
                </w:r>
              </w:p>
              <w:p w:rsidR="005B620A" w:rsidRPr="00E1207A" w:rsidRDefault="00DA6F5A" w:rsidP="005B620A">
                <w:pPr>
                  <w:jc w:val="center"/>
                  <w:rPr>
                    <w:rFonts w:ascii="Arial" w:hAnsi="Arial" w:cs="Arial"/>
                    <w:b/>
                    <w:sz w:val="28"/>
                  </w:rPr>
                </w:pPr>
                <w:r w:rsidRPr="00E1207A">
                  <w:rPr>
                    <w:rFonts w:ascii="Arial" w:hAnsi="Arial" w:cs="Arial"/>
                    <w:b/>
                    <w:sz w:val="28"/>
                  </w:rPr>
                  <w:t>Estado de Minas Gerais</w:t>
                </w:r>
              </w:p>
            </w:txbxContent>
          </v:textbox>
        </v:shape>
      </w:pict>
    </w:r>
    <w:r w:rsidR="00042D4B">
      <w:rPr>
        <w:noProof/>
      </w:rPr>
      <w:pict>
        <v:shape id="_x0000_s1026" type="#_x0000_t202" style="position:absolute;margin-left:387pt;margin-top:-8.6pt;width:81.55pt;height:91.95pt;z-index:251658240;mso-wrap-style:none;mso-position-horizontal-relative:text;mso-position-vertical-relative:text" stroked="f">
          <v:textbox style="mso-next-textbox:#_x0000_s1026;mso-fit-shape-to-text:t">
            <w:txbxContent>
              <w:p w:rsidR="005B620A" w:rsidRPr="003F6604" w:rsidRDefault="00DA6F5A" w:rsidP="005B620A">
                <w:pPr>
                  <w:pStyle w:val="Cabealho"/>
                  <w:rPr>
                    <w:b/>
                    <w:noProof/>
                  </w:rPr>
                </w:pPr>
                <w:r w:rsidRPr="008E108D">
                  <w:rPr>
                    <w:b/>
                  </w:rPr>
                  <w:object w:dxaOrig="7335" w:dyaOrig="77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71.25pt" o:ole="" fillcolor="window">
                      <v:imagedata r:id="rId2" o:title=""/>
                    </v:shape>
                    <o:OLEObject Type="Embed" ProgID="CDraw5" ShapeID="_x0000_i1025" DrawAspect="Content" ObjectID="_1597164643" r:id="rId3"/>
                  </w:object>
                </w:r>
              </w:p>
            </w:txbxContent>
          </v:textbox>
          <w10:wrap type="squar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6657C"/>
    <w:multiLevelType w:val="hybridMultilevel"/>
    <w:tmpl w:val="2D44CD60"/>
    <w:lvl w:ilvl="0" w:tplc="24400F86">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
    <w:nsid w:val="13E03C4F"/>
    <w:multiLevelType w:val="hybridMultilevel"/>
    <w:tmpl w:val="B8AACD78"/>
    <w:lvl w:ilvl="0" w:tplc="04160001">
      <w:start w:val="1"/>
      <w:numFmt w:val="bullet"/>
      <w:lvlText w:val=""/>
      <w:lvlJc w:val="left"/>
      <w:pPr>
        <w:ind w:left="1146" w:hanging="360"/>
      </w:pPr>
      <w:rPr>
        <w:rFonts w:ascii="Symbol" w:hAnsi="Symbol"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2">
    <w:nsid w:val="17A83B61"/>
    <w:multiLevelType w:val="hybridMultilevel"/>
    <w:tmpl w:val="6764FA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8301A23"/>
    <w:multiLevelType w:val="hybridMultilevel"/>
    <w:tmpl w:val="BE6256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253E7DD3"/>
    <w:multiLevelType w:val="hybridMultilevel"/>
    <w:tmpl w:val="D76CCF2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6E26FAF"/>
    <w:multiLevelType w:val="hybridMultilevel"/>
    <w:tmpl w:val="B1800F9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2B325264"/>
    <w:multiLevelType w:val="hybridMultilevel"/>
    <w:tmpl w:val="EE364E9C"/>
    <w:lvl w:ilvl="0" w:tplc="96EA11B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FC83F4B"/>
    <w:multiLevelType w:val="hybridMultilevel"/>
    <w:tmpl w:val="A58ECB1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1C76E20"/>
    <w:multiLevelType w:val="hybridMultilevel"/>
    <w:tmpl w:val="D12ADB40"/>
    <w:lvl w:ilvl="0" w:tplc="24400F8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81549C1"/>
    <w:multiLevelType w:val="hybridMultilevel"/>
    <w:tmpl w:val="EAE880F0"/>
    <w:lvl w:ilvl="0" w:tplc="990009E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DD43141"/>
    <w:multiLevelType w:val="hybridMultilevel"/>
    <w:tmpl w:val="205A96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46DB07E8"/>
    <w:multiLevelType w:val="hybridMultilevel"/>
    <w:tmpl w:val="229C14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49E941CA"/>
    <w:multiLevelType w:val="hybridMultilevel"/>
    <w:tmpl w:val="FCF4B542"/>
    <w:lvl w:ilvl="0" w:tplc="24400F86">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CE52677"/>
    <w:multiLevelType w:val="hybridMultilevel"/>
    <w:tmpl w:val="ABE4BB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5CF908BE"/>
    <w:multiLevelType w:val="hybridMultilevel"/>
    <w:tmpl w:val="3F0ABB1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79201DA5"/>
    <w:multiLevelType w:val="hybridMultilevel"/>
    <w:tmpl w:val="F81C1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7D5213B1"/>
    <w:multiLevelType w:val="hybridMultilevel"/>
    <w:tmpl w:val="65DC1E3C"/>
    <w:lvl w:ilvl="0" w:tplc="24400F8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7E781502"/>
    <w:multiLevelType w:val="hybridMultilevel"/>
    <w:tmpl w:val="6672919C"/>
    <w:lvl w:ilvl="0" w:tplc="24400F8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F7C0FF0"/>
    <w:multiLevelType w:val="hybridMultilevel"/>
    <w:tmpl w:val="314A5D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9"/>
  </w:num>
  <w:num w:numId="5">
    <w:abstractNumId w:val="17"/>
  </w:num>
  <w:num w:numId="6">
    <w:abstractNumId w:val="8"/>
  </w:num>
  <w:num w:numId="7">
    <w:abstractNumId w:val="12"/>
  </w:num>
  <w:num w:numId="8">
    <w:abstractNumId w:val="5"/>
  </w:num>
  <w:num w:numId="9">
    <w:abstractNumId w:val="18"/>
  </w:num>
  <w:num w:numId="10">
    <w:abstractNumId w:val="2"/>
  </w:num>
  <w:num w:numId="11">
    <w:abstractNumId w:val="10"/>
  </w:num>
  <w:num w:numId="12">
    <w:abstractNumId w:val="0"/>
  </w:num>
  <w:num w:numId="13">
    <w:abstractNumId w:val="13"/>
  </w:num>
  <w:num w:numId="14">
    <w:abstractNumId w:val="4"/>
  </w:num>
  <w:num w:numId="15">
    <w:abstractNumId w:val="15"/>
  </w:num>
  <w:num w:numId="16">
    <w:abstractNumId w:val="11"/>
  </w:num>
  <w:num w:numId="17">
    <w:abstractNumId w:val="14"/>
  </w:num>
  <w:num w:numId="18">
    <w:abstractNumId w:val="1"/>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8130"/>
    <o:shapelayout v:ext="edit">
      <o:idmap v:ext="edit" data="1"/>
    </o:shapelayout>
  </w:hdrShapeDefaults>
  <w:footnotePr>
    <w:footnote w:id="0"/>
    <w:footnote w:id="1"/>
  </w:footnotePr>
  <w:endnotePr>
    <w:endnote w:id="0"/>
    <w:endnote w:id="1"/>
  </w:endnotePr>
  <w:compat/>
  <w:rsids>
    <w:rsidRoot w:val="000D7BA2"/>
    <w:rsid w:val="000019AE"/>
    <w:rsid w:val="0001255B"/>
    <w:rsid w:val="00031A2E"/>
    <w:rsid w:val="00042D4B"/>
    <w:rsid w:val="00050840"/>
    <w:rsid w:val="0008424B"/>
    <w:rsid w:val="00095778"/>
    <w:rsid w:val="000A442E"/>
    <w:rsid w:val="000A7F67"/>
    <w:rsid w:val="000B0634"/>
    <w:rsid w:val="000B2DBF"/>
    <w:rsid w:val="000C183D"/>
    <w:rsid w:val="000D7BA2"/>
    <w:rsid w:val="000E4651"/>
    <w:rsid w:val="001344DA"/>
    <w:rsid w:val="00151978"/>
    <w:rsid w:val="0017510F"/>
    <w:rsid w:val="001A5D59"/>
    <w:rsid w:val="001B1CAC"/>
    <w:rsid w:val="001F30FB"/>
    <w:rsid w:val="00240612"/>
    <w:rsid w:val="002549B4"/>
    <w:rsid w:val="00285011"/>
    <w:rsid w:val="002C5537"/>
    <w:rsid w:val="002F3293"/>
    <w:rsid w:val="002F5A96"/>
    <w:rsid w:val="0030600C"/>
    <w:rsid w:val="00334D06"/>
    <w:rsid w:val="003C2C16"/>
    <w:rsid w:val="003F296A"/>
    <w:rsid w:val="00400316"/>
    <w:rsid w:val="00484CA1"/>
    <w:rsid w:val="004B507E"/>
    <w:rsid w:val="004C0A83"/>
    <w:rsid w:val="00511E1C"/>
    <w:rsid w:val="005267FC"/>
    <w:rsid w:val="005A1142"/>
    <w:rsid w:val="005A15CE"/>
    <w:rsid w:val="005A4223"/>
    <w:rsid w:val="005B3EF6"/>
    <w:rsid w:val="005C62F4"/>
    <w:rsid w:val="005E3FBA"/>
    <w:rsid w:val="005F1AA7"/>
    <w:rsid w:val="00611DFD"/>
    <w:rsid w:val="006164EF"/>
    <w:rsid w:val="00645303"/>
    <w:rsid w:val="006507E5"/>
    <w:rsid w:val="0067528C"/>
    <w:rsid w:val="00695CAD"/>
    <w:rsid w:val="006C7114"/>
    <w:rsid w:val="00706007"/>
    <w:rsid w:val="00720466"/>
    <w:rsid w:val="007B4A91"/>
    <w:rsid w:val="007E1715"/>
    <w:rsid w:val="007E4A5F"/>
    <w:rsid w:val="007F0AC6"/>
    <w:rsid w:val="007F1F45"/>
    <w:rsid w:val="00801DD6"/>
    <w:rsid w:val="00804D96"/>
    <w:rsid w:val="008150FD"/>
    <w:rsid w:val="0082316D"/>
    <w:rsid w:val="008516FC"/>
    <w:rsid w:val="00870BB4"/>
    <w:rsid w:val="008A09EF"/>
    <w:rsid w:val="008A2DB9"/>
    <w:rsid w:val="008C385C"/>
    <w:rsid w:val="008D4DD6"/>
    <w:rsid w:val="009245B4"/>
    <w:rsid w:val="00925149"/>
    <w:rsid w:val="00953972"/>
    <w:rsid w:val="00956530"/>
    <w:rsid w:val="00985437"/>
    <w:rsid w:val="00986011"/>
    <w:rsid w:val="00997950"/>
    <w:rsid w:val="009A1C14"/>
    <w:rsid w:val="009B7CEA"/>
    <w:rsid w:val="009E5F57"/>
    <w:rsid w:val="00A17A4D"/>
    <w:rsid w:val="00A62957"/>
    <w:rsid w:val="00AB38E9"/>
    <w:rsid w:val="00B124D9"/>
    <w:rsid w:val="00B24B84"/>
    <w:rsid w:val="00B30396"/>
    <w:rsid w:val="00B47CC3"/>
    <w:rsid w:val="00B64ACD"/>
    <w:rsid w:val="00B7032C"/>
    <w:rsid w:val="00B924FE"/>
    <w:rsid w:val="00BA57EF"/>
    <w:rsid w:val="00BA7951"/>
    <w:rsid w:val="00BA7BE1"/>
    <w:rsid w:val="00C82ECA"/>
    <w:rsid w:val="00C830CC"/>
    <w:rsid w:val="00CA3F6B"/>
    <w:rsid w:val="00CB1A75"/>
    <w:rsid w:val="00CC2333"/>
    <w:rsid w:val="00CC2DE1"/>
    <w:rsid w:val="00D00648"/>
    <w:rsid w:val="00D01C54"/>
    <w:rsid w:val="00D1490A"/>
    <w:rsid w:val="00DA6F5A"/>
    <w:rsid w:val="00DA717D"/>
    <w:rsid w:val="00DB6C01"/>
    <w:rsid w:val="00DD57A9"/>
    <w:rsid w:val="00E04EF1"/>
    <w:rsid w:val="00E46F4D"/>
    <w:rsid w:val="00E61E29"/>
    <w:rsid w:val="00E621DE"/>
    <w:rsid w:val="00E707D2"/>
    <w:rsid w:val="00ED2A0B"/>
    <w:rsid w:val="00EF627F"/>
    <w:rsid w:val="00EF7CE6"/>
    <w:rsid w:val="00F3343C"/>
    <w:rsid w:val="00F44CAF"/>
    <w:rsid w:val="00F74302"/>
    <w:rsid w:val="00F83A7D"/>
    <w:rsid w:val="00F877BD"/>
    <w:rsid w:val="00F974ED"/>
    <w:rsid w:val="00FA574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BA2"/>
    <w:pPr>
      <w:spacing w:after="0" w:line="240" w:lineRule="auto"/>
    </w:pPr>
    <w:rPr>
      <w:rFonts w:ascii="Times New Roman" w:eastAsia="Times New Roman" w:hAnsi="Times New Roman" w:cs="Times New Roman"/>
      <w:sz w:val="20"/>
      <w:szCs w:val="20"/>
      <w:lang w:eastAsia="pt-BR"/>
    </w:rPr>
  </w:style>
  <w:style w:type="paragraph" w:styleId="Ttulo6">
    <w:name w:val="heading 6"/>
    <w:basedOn w:val="Normal"/>
    <w:next w:val="Normal"/>
    <w:link w:val="Ttulo6Char"/>
    <w:qFormat/>
    <w:rsid w:val="000D7BA2"/>
    <w:pPr>
      <w:spacing w:before="240" w:after="60"/>
      <w:outlineLvl w:val="5"/>
    </w:pPr>
    <w:rPr>
      <w:b/>
      <w:bCs/>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6Char">
    <w:name w:val="Título 6 Char"/>
    <w:basedOn w:val="Fontepargpadro"/>
    <w:link w:val="Ttulo6"/>
    <w:rsid w:val="000D7BA2"/>
    <w:rPr>
      <w:rFonts w:ascii="Times New Roman" w:eastAsia="Times New Roman" w:hAnsi="Times New Roman" w:cs="Times New Roman"/>
      <w:b/>
      <w:bCs/>
      <w:lang w:eastAsia="pt-BR"/>
    </w:rPr>
  </w:style>
  <w:style w:type="paragraph" w:styleId="Cabealho">
    <w:name w:val="header"/>
    <w:basedOn w:val="Normal"/>
    <w:link w:val="CabealhoChar"/>
    <w:rsid w:val="000D7BA2"/>
    <w:pPr>
      <w:tabs>
        <w:tab w:val="center" w:pos="4252"/>
        <w:tab w:val="right" w:pos="8504"/>
      </w:tabs>
    </w:pPr>
  </w:style>
  <w:style w:type="character" w:customStyle="1" w:styleId="CabealhoChar">
    <w:name w:val="Cabeçalho Char"/>
    <w:basedOn w:val="Fontepargpadro"/>
    <w:link w:val="Cabealho"/>
    <w:rsid w:val="000D7BA2"/>
    <w:rPr>
      <w:rFonts w:ascii="Times New Roman" w:eastAsia="Times New Roman" w:hAnsi="Times New Roman" w:cs="Times New Roman"/>
      <w:sz w:val="20"/>
      <w:szCs w:val="20"/>
      <w:lang w:eastAsia="pt-BR"/>
    </w:rPr>
  </w:style>
  <w:style w:type="table" w:styleId="Tabelacomgrade">
    <w:name w:val="Table Grid"/>
    <w:basedOn w:val="Tabelanormal"/>
    <w:uiPriority w:val="59"/>
    <w:rsid w:val="000D7B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Fontepargpadro"/>
    <w:uiPriority w:val="99"/>
    <w:unhideWhenUsed/>
    <w:rsid w:val="00953972"/>
    <w:rPr>
      <w:color w:val="0000FF" w:themeColor="hyperlink"/>
      <w:u w:val="single"/>
    </w:rPr>
  </w:style>
  <w:style w:type="paragraph" w:styleId="PargrafodaLista">
    <w:name w:val="List Paragraph"/>
    <w:basedOn w:val="Normal"/>
    <w:uiPriority w:val="34"/>
    <w:qFormat/>
    <w:rsid w:val="005F1AA7"/>
    <w:pPr>
      <w:ind w:left="720"/>
      <w:contextualSpacing/>
    </w:pPr>
  </w:style>
  <w:style w:type="paragraph" w:styleId="Rodap">
    <w:name w:val="footer"/>
    <w:basedOn w:val="Normal"/>
    <w:link w:val="RodapChar"/>
    <w:uiPriority w:val="99"/>
    <w:unhideWhenUsed/>
    <w:rsid w:val="00E04EF1"/>
    <w:pPr>
      <w:tabs>
        <w:tab w:val="center" w:pos="4252"/>
        <w:tab w:val="right" w:pos="8504"/>
      </w:tabs>
    </w:pPr>
  </w:style>
  <w:style w:type="character" w:customStyle="1" w:styleId="RodapChar">
    <w:name w:val="Rodapé Char"/>
    <w:basedOn w:val="Fontepargpadro"/>
    <w:link w:val="Rodap"/>
    <w:uiPriority w:val="99"/>
    <w:rsid w:val="00E04EF1"/>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E04EF1"/>
    <w:rPr>
      <w:rFonts w:ascii="Tahoma" w:hAnsi="Tahoma" w:cs="Tahoma"/>
      <w:sz w:val="16"/>
      <w:szCs w:val="16"/>
    </w:rPr>
  </w:style>
  <w:style w:type="character" w:customStyle="1" w:styleId="TextodebaloChar">
    <w:name w:val="Texto de balão Char"/>
    <w:basedOn w:val="Fontepargpadro"/>
    <w:link w:val="Textodebalo"/>
    <w:uiPriority w:val="99"/>
    <w:semiHidden/>
    <w:rsid w:val="00E04EF1"/>
    <w:rPr>
      <w:rFonts w:ascii="Tahoma" w:eastAsia="Times New Roman" w:hAnsi="Tahoma" w:cs="Tahoma"/>
      <w:sz w:val="16"/>
      <w:szCs w:val="16"/>
      <w:lang w:eastAsia="pt-BR"/>
    </w:rPr>
  </w:style>
</w:styles>
</file>

<file path=word/webSettings.xml><?xml version="1.0" encoding="utf-8"?>
<w:webSettings xmlns:r="http://schemas.openxmlformats.org/officeDocument/2006/relationships" xmlns:w="http://schemas.openxmlformats.org/wordprocessingml/2006/main">
  <w:divs>
    <w:div w:id="1800419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12</Pages>
  <Words>4319</Words>
  <Characters>23324</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sesaude</dc:creator>
  <cp:lastModifiedBy>sesaude</cp:lastModifiedBy>
  <cp:revision>10</cp:revision>
  <cp:lastPrinted>2018-08-30T23:04:00Z</cp:lastPrinted>
  <dcterms:created xsi:type="dcterms:W3CDTF">2018-08-21T13:49:00Z</dcterms:created>
  <dcterms:modified xsi:type="dcterms:W3CDTF">2018-08-30T23:04:00Z</dcterms:modified>
</cp:coreProperties>
</file>